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27123C" w:rsidP="0027123C" w:rsidRDefault="00D57E63" w14:paraId="4CAC3B19" w14:textId="4B18290C">
      <w:r>
        <w:rPr>
          <w:noProof/>
        </w:rPr>
        <w:drawing>
          <wp:inline distT="0" distB="0" distL="0" distR="0" wp14:anchorId="78EB867A" wp14:editId="39087199">
            <wp:extent cx="6645910" cy="1210945"/>
            <wp:effectExtent l="0" t="0" r="2540" b="8255"/>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0"/>
                    <a:stretch>
                      <a:fillRect/>
                    </a:stretch>
                  </pic:blipFill>
                  <pic:spPr>
                    <a:xfrm>
                      <a:off x="0" y="0"/>
                      <a:ext cx="6645910" cy="1210945"/>
                    </a:xfrm>
                    <a:prstGeom prst="rect">
                      <a:avLst/>
                    </a:prstGeom>
                  </pic:spPr>
                </pic:pic>
              </a:graphicData>
            </a:graphic>
          </wp:inline>
        </w:drawing>
      </w:r>
    </w:p>
    <w:tbl>
      <w:tblPr>
        <w:tblStyle w:val="TableGrid"/>
        <w:tblpPr w:leftFromText="180" w:rightFromText="180" w:vertAnchor="text" w:horzAnchor="margin" w:tblpY="189"/>
        <w:tblW w:w="10485" w:type="dxa"/>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
      <w:tblGrid>
        <w:gridCol w:w="2405"/>
        <w:gridCol w:w="3827"/>
        <w:gridCol w:w="1701"/>
        <w:gridCol w:w="2552"/>
      </w:tblGrid>
      <w:tr w:rsidRPr="005F3A80" w:rsidR="0027123C" w:rsidTr="777DE976" w14:paraId="67E18B73" w14:textId="77777777">
        <w:trPr>
          <w:trHeight w:val="164"/>
        </w:trPr>
        <w:tc>
          <w:tcPr>
            <w:tcW w:w="10485" w:type="dxa"/>
            <w:gridSpan w:val="4"/>
            <w:tcBorders>
              <w:top w:val="single" w:color="auto" w:sz="4" w:space="0"/>
              <w:left w:val="single" w:color="auto" w:sz="4" w:space="0"/>
              <w:bottom w:val="single" w:color="auto" w:sz="4" w:space="0"/>
              <w:right w:val="single" w:color="auto" w:sz="4" w:space="0"/>
            </w:tcBorders>
            <w:shd w:val="clear" w:color="auto" w:fill="CCC0D9" w:themeFill="accent1"/>
            <w:tcMar>
              <w:top w:w="57" w:type="dxa"/>
              <w:left w:w="57" w:type="dxa"/>
              <w:bottom w:w="57" w:type="dxa"/>
              <w:right w:w="57" w:type="dxa"/>
            </w:tcMar>
          </w:tcPr>
          <w:p w:rsidRPr="0027123C" w:rsidR="0027123C" w:rsidP="777DE976" w:rsidRDefault="00A1063C" w14:paraId="7E0383BB" w14:textId="4DB760FC">
            <w:pPr>
              <w:pStyle w:val="Normal"/>
              <w:bidi w:val="0"/>
              <w:spacing w:before="0" w:beforeAutospacing="off" w:after="0" w:afterAutospacing="off" w:line="259" w:lineRule="auto"/>
              <w:ind w:left="0" w:right="0"/>
              <w:jc w:val="left"/>
            </w:pPr>
            <w:r w:rsidRPr="777DE976" w:rsidR="66934A28">
              <w:rPr>
                <w:rFonts w:cs="Calibri" w:cstheme="minorAscii"/>
                <w:b w:val="1"/>
                <w:bCs w:val="1"/>
                <w:sz w:val="24"/>
                <w:szCs w:val="24"/>
              </w:rPr>
              <w:t>Looked after Children Policy</w:t>
            </w:r>
          </w:p>
        </w:tc>
      </w:tr>
      <w:tr w:rsidRPr="005F3A80" w:rsidR="0027123C" w:rsidTr="777DE976" w14:paraId="31C54BDB" w14:textId="77777777">
        <w:tc>
          <w:tcPr>
            <w:tcW w:w="2405" w:type="dxa"/>
            <w:tcBorders>
              <w:top w:val="single" w:color="auto" w:sz="4" w:space="0"/>
              <w:left w:val="single" w:color="auto" w:sz="4" w:space="0"/>
              <w:bottom w:val="single" w:color="auto" w:sz="4" w:space="0"/>
            </w:tcBorders>
            <w:tcMar>
              <w:top w:w="57" w:type="dxa"/>
              <w:left w:w="57" w:type="dxa"/>
              <w:bottom w:w="57" w:type="dxa"/>
              <w:right w:w="57" w:type="dxa"/>
            </w:tcMar>
          </w:tcPr>
          <w:p w:rsidRPr="0027123C" w:rsidR="0027123C" w:rsidP="006D4991" w:rsidRDefault="0027123C" w14:paraId="52AFB7FB" w14:textId="77777777">
            <w:pPr>
              <w:rPr>
                <w:rFonts w:cstheme="minorHAnsi"/>
                <w:b/>
                <w:sz w:val="24"/>
                <w:szCs w:val="24"/>
              </w:rPr>
            </w:pPr>
            <w:r w:rsidRPr="0027123C">
              <w:rPr>
                <w:rFonts w:cstheme="minorHAnsi"/>
                <w:b/>
                <w:sz w:val="24"/>
                <w:szCs w:val="24"/>
              </w:rPr>
              <w:t>Version</w:t>
            </w:r>
          </w:p>
        </w:tc>
        <w:tc>
          <w:tcPr>
            <w:tcW w:w="3827" w:type="dxa"/>
            <w:tcBorders>
              <w:top w:val="single" w:color="auto" w:sz="4" w:space="0"/>
              <w:bottom w:val="single" w:color="auto" w:sz="4" w:space="0"/>
            </w:tcBorders>
            <w:tcMar>
              <w:top w:w="57" w:type="dxa"/>
              <w:left w:w="57" w:type="dxa"/>
              <w:bottom w:w="57" w:type="dxa"/>
              <w:right w:w="57" w:type="dxa"/>
            </w:tcMar>
          </w:tcPr>
          <w:p w:rsidRPr="007170A6" w:rsidR="0027123C" w:rsidP="006D4991" w:rsidRDefault="006F0B46" w14:paraId="3A320607" w14:textId="4E36125E">
            <w:pPr>
              <w:rPr>
                <w:rFonts w:cstheme="minorHAnsi"/>
                <w:sz w:val="24"/>
                <w:szCs w:val="24"/>
              </w:rPr>
            </w:pPr>
            <w:r>
              <w:rPr>
                <w:rFonts w:cstheme="minorHAnsi"/>
                <w:sz w:val="24"/>
                <w:szCs w:val="24"/>
              </w:rPr>
              <w:t>3</w:t>
            </w:r>
          </w:p>
        </w:tc>
        <w:tc>
          <w:tcPr>
            <w:tcW w:w="1701" w:type="dxa"/>
            <w:tcBorders>
              <w:top w:val="single" w:color="auto" w:sz="4" w:space="0"/>
              <w:bottom w:val="single" w:color="auto" w:sz="4" w:space="0"/>
            </w:tcBorders>
            <w:tcMar>
              <w:top w:w="57" w:type="dxa"/>
              <w:left w:w="57" w:type="dxa"/>
              <w:bottom w:w="57" w:type="dxa"/>
              <w:right w:w="57" w:type="dxa"/>
            </w:tcMar>
          </w:tcPr>
          <w:p w:rsidRPr="0027123C" w:rsidR="0027123C" w:rsidP="006D4991" w:rsidRDefault="0027123C" w14:paraId="2C1E1F53" w14:textId="77777777">
            <w:pPr>
              <w:rPr>
                <w:rFonts w:cstheme="minorHAnsi"/>
                <w:b/>
                <w:sz w:val="24"/>
                <w:szCs w:val="24"/>
              </w:rPr>
            </w:pPr>
            <w:r w:rsidRPr="0027123C">
              <w:rPr>
                <w:rFonts w:cstheme="minorHAnsi"/>
                <w:b/>
                <w:sz w:val="24"/>
                <w:szCs w:val="24"/>
              </w:rPr>
              <w:t>Approved by</w:t>
            </w:r>
          </w:p>
        </w:tc>
        <w:tc>
          <w:tcPr>
            <w:tcW w:w="2552" w:type="dxa"/>
            <w:tcBorders>
              <w:top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27123C" w:rsidR="0027123C" w:rsidP="3F9E5FD9" w:rsidRDefault="71485C50" w14:paraId="1AA47265" w14:textId="5360CACB">
            <w:pPr>
              <w:rPr>
                <w:sz w:val="24"/>
                <w:szCs w:val="24"/>
              </w:rPr>
            </w:pPr>
            <w:r w:rsidRPr="3F9E5FD9">
              <w:rPr>
                <w:sz w:val="24"/>
                <w:szCs w:val="24"/>
              </w:rPr>
              <w:t>Great Oaks Governors</w:t>
            </w:r>
          </w:p>
        </w:tc>
      </w:tr>
      <w:tr w:rsidRPr="005F3A80" w:rsidR="0027123C" w:rsidTr="777DE976" w14:paraId="60EBFFFA" w14:textId="77777777">
        <w:tc>
          <w:tcPr>
            <w:tcW w:w="2405" w:type="dxa"/>
            <w:tcBorders>
              <w:top w:val="single" w:color="auto" w:sz="4" w:space="0"/>
              <w:left w:val="single" w:color="auto" w:sz="4" w:space="0"/>
              <w:bottom w:val="single" w:color="auto" w:sz="4" w:space="0"/>
            </w:tcBorders>
            <w:tcMar>
              <w:top w:w="57" w:type="dxa"/>
              <w:left w:w="57" w:type="dxa"/>
              <w:bottom w:w="57" w:type="dxa"/>
              <w:right w:w="57" w:type="dxa"/>
            </w:tcMar>
          </w:tcPr>
          <w:p w:rsidRPr="0027123C" w:rsidR="0027123C" w:rsidP="006D4991" w:rsidRDefault="0027123C" w14:paraId="78FBEF1D" w14:textId="77777777">
            <w:pPr>
              <w:rPr>
                <w:rFonts w:cstheme="minorHAnsi"/>
                <w:b/>
                <w:sz w:val="24"/>
                <w:szCs w:val="24"/>
              </w:rPr>
            </w:pPr>
            <w:r w:rsidRPr="0027123C">
              <w:rPr>
                <w:rFonts w:cstheme="minorHAnsi"/>
                <w:b/>
                <w:sz w:val="24"/>
                <w:szCs w:val="24"/>
              </w:rPr>
              <w:t>Date last amended</w:t>
            </w:r>
          </w:p>
        </w:tc>
        <w:tc>
          <w:tcPr>
            <w:tcW w:w="3827" w:type="dxa"/>
            <w:tcBorders>
              <w:top w:val="single" w:color="auto" w:sz="4" w:space="0"/>
              <w:bottom w:val="single" w:color="auto" w:sz="4" w:space="0"/>
            </w:tcBorders>
            <w:tcMar>
              <w:top w:w="57" w:type="dxa"/>
              <w:left w:w="57" w:type="dxa"/>
              <w:bottom w:w="57" w:type="dxa"/>
              <w:right w:w="57" w:type="dxa"/>
            </w:tcMar>
          </w:tcPr>
          <w:p w:rsidRPr="007170A6" w:rsidR="0027123C" w:rsidP="006D4991" w:rsidRDefault="00B74C64" w14:paraId="74113493" w14:textId="72C98F76">
            <w:pPr>
              <w:rPr>
                <w:rFonts w:cstheme="minorHAnsi"/>
                <w:sz w:val="24"/>
                <w:szCs w:val="24"/>
              </w:rPr>
            </w:pPr>
            <w:r>
              <w:rPr>
                <w:rFonts w:cstheme="minorHAnsi"/>
                <w:sz w:val="24"/>
                <w:szCs w:val="24"/>
              </w:rPr>
              <w:t>March 2</w:t>
            </w:r>
            <w:r w:rsidR="00096836">
              <w:rPr>
                <w:rFonts w:cstheme="minorHAnsi"/>
                <w:sz w:val="24"/>
                <w:szCs w:val="24"/>
              </w:rPr>
              <w:t>023</w:t>
            </w:r>
          </w:p>
        </w:tc>
        <w:tc>
          <w:tcPr>
            <w:tcW w:w="1701" w:type="dxa"/>
            <w:tcBorders>
              <w:top w:val="single" w:color="auto" w:sz="4" w:space="0"/>
              <w:bottom w:val="single" w:color="auto" w:sz="4" w:space="0"/>
            </w:tcBorders>
            <w:tcMar>
              <w:top w:w="57" w:type="dxa"/>
              <w:left w:w="57" w:type="dxa"/>
              <w:bottom w:w="57" w:type="dxa"/>
              <w:right w:w="57" w:type="dxa"/>
            </w:tcMar>
          </w:tcPr>
          <w:p w:rsidRPr="0027123C" w:rsidR="0027123C" w:rsidP="006D4991" w:rsidRDefault="0027123C" w14:paraId="531AF425" w14:textId="77777777">
            <w:pPr>
              <w:rPr>
                <w:rFonts w:cstheme="minorHAnsi"/>
                <w:b/>
                <w:sz w:val="24"/>
                <w:szCs w:val="24"/>
              </w:rPr>
            </w:pPr>
            <w:r w:rsidRPr="0027123C">
              <w:rPr>
                <w:rFonts w:cstheme="minorHAnsi"/>
                <w:b/>
                <w:sz w:val="24"/>
                <w:szCs w:val="24"/>
              </w:rPr>
              <w:t>Approval date</w:t>
            </w:r>
          </w:p>
        </w:tc>
        <w:tc>
          <w:tcPr>
            <w:tcW w:w="2552" w:type="dxa"/>
            <w:tcBorders>
              <w:top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27123C" w:rsidR="0027123C" w:rsidP="3F9E5FD9" w:rsidRDefault="18D86F61" w14:paraId="4C151C50" w14:textId="22C69757">
            <w:pPr>
              <w:rPr>
                <w:sz w:val="24"/>
                <w:szCs w:val="24"/>
              </w:rPr>
            </w:pPr>
            <w:r w:rsidRPr="3F9E5FD9">
              <w:rPr>
                <w:sz w:val="24"/>
                <w:szCs w:val="24"/>
              </w:rPr>
              <w:t>14.03.23</w:t>
            </w:r>
          </w:p>
        </w:tc>
      </w:tr>
      <w:tr w:rsidRPr="005F3A80" w:rsidR="0027123C" w:rsidTr="777DE976" w14:paraId="026A1783" w14:textId="77777777">
        <w:tc>
          <w:tcPr>
            <w:tcW w:w="240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27123C" w:rsidR="0027123C" w:rsidP="006D4991" w:rsidRDefault="0027123C" w14:paraId="58C80EA2" w14:textId="77777777">
            <w:pPr>
              <w:rPr>
                <w:rFonts w:cstheme="minorHAnsi"/>
                <w:b/>
                <w:sz w:val="24"/>
                <w:szCs w:val="24"/>
              </w:rPr>
            </w:pPr>
            <w:r w:rsidRPr="0027123C">
              <w:rPr>
                <w:rFonts w:cstheme="minorHAnsi"/>
                <w:b/>
                <w:sz w:val="24"/>
                <w:szCs w:val="24"/>
              </w:rPr>
              <w:t>Lead officer</w:t>
            </w:r>
          </w:p>
        </w:tc>
        <w:tc>
          <w:tcPr>
            <w:tcW w:w="38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27123C" w:rsidR="0027123C" w:rsidP="3F9E5FD9" w:rsidRDefault="00B74C64" w14:paraId="0DE63D83" w14:textId="5F230627">
            <w:pPr>
              <w:rPr>
                <w:sz w:val="24"/>
                <w:szCs w:val="24"/>
              </w:rPr>
            </w:pPr>
            <w:r w:rsidRPr="3F9E5FD9">
              <w:rPr>
                <w:sz w:val="24"/>
                <w:szCs w:val="24"/>
              </w:rPr>
              <w:t xml:space="preserve">Designated </w:t>
            </w:r>
            <w:r w:rsidRPr="3F9E5FD9" w:rsidR="478C3C02">
              <w:rPr>
                <w:sz w:val="24"/>
                <w:szCs w:val="24"/>
              </w:rPr>
              <w:t>T</w:t>
            </w:r>
            <w:r w:rsidRPr="3F9E5FD9">
              <w:rPr>
                <w:sz w:val="24"/>
                <w:szCs w:val="24"/>
              </w:rPr>
              <w:t>eacher</w:t>
            </w:r>
            <w:r w:rsidRPr="3F9E5FD9" w:rsidR="7D0F6FF8">
              <w:rPr>
                <w:sz w:val="24"/>
                <w:szCs w:val="24"/>
              </w:rPr>
              <w:t>/ Assistant Head for Safeguarding</w:t>
            </w:r>
          </w:p>
        </w:tc>
        <w:tc>
          <w:tcPr>
            <w:tcW w:w="170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27123C" w:rsidR="0027123C" w:rsidP="006D4991" w:rsidRDefault="0027123C" w14:paraId="54D28A34" w14:textId="77777777">
            <w:pPr>
              <w:rPr>
                <w:rFonts w:cstheme="minorHAnsi"/>
                <w:b/>
                <w:sz w:val="24"/>
                <w:szCs w:val="24"/>
              </w:rPr>
            </w:pPr>
            <w:r w:rsidRPr="0027123C">
              <w:rPr>
                <w:rFonts w:cstheme="minorHAnsi"/>
                <w:b/>
                <w:sz w:val="24"/>
                <w:szCs w:val="24"/>
              </w:rPr>
              <w:t>Review date</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27123C" w:rsidR="0027123C" w:rsidP="3F9E5FD9" w:rsidRDefault="77AEF2B4" w14:paraId="2C0CCEE6" w14:textId="2213037A">
            <w:pPr>
              <w:rPr>
                <w:sz w:val="24"/>
                <w:szCs w:val="24"/>
              </w:rPr>
            </w:pPr>
            <w:r w:rsidRPr="3F9E5FD9">
              <w:rPr>
                <w:sz w:val="24"/>
                <w:szCs w:val="24"/>
              </w:rPr>
              <w:t>March 2025</w:t>
            </w:r>
          </w:p>
        </w:tc>
      </w:tr>
      <w:tr w:rsidRPr="005F3A80" w:rsidR="0027123C" w:rsidTr="777DE976" w14:paraId="43F82DC7" w14:textId="77777777">
        <w:tc>
          <w:tcPr>
            <w:tcW w:w="240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27123C" w:rsidR="0027123C" w:rsidP="006D4991" w:rsidRDefault="0027123C" w14:paraId="3B14BAC8" w14:textId="77777777">
            <w:pPr>
              <w:rPr>
                <w:rFonts w:cstheme="minorHAnsi"/>
                <w:b/>
                <w:sz w:val="24"/>
                <w:szCs w:val="24"/>
              </w:rPr>
            </w:pPr>
            <w:r w:rsidRPr="0027123C">
              <w:rPr>
                <w:rFonts w:cstheme="minorHAnsi"/>
                <w:b/>
                <w:sz w:val="24"/>
                <w:szCs w:val="24"/>
              </w:rPr>
              <w:t>Contact</w:t>
            </w:r>
          </w:p>
        </w:tc>
        <w:tc>
          <w:tcPr>
            <w:tcW w:w="38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970B3E" w:rsidR="0027123C" w:rsidP="3F9E5FD9" w:rsidRDefault="7C1C56FF" w14:paraId="254E5B5C" w14:textId="6212BC45">
            <w:pPr>
              <w:spacing w:line="259" w:lineRule="auto"/>
              <w:rPr>
                <w:sz w:val="24"/>
                <w:szCs w:val="24"/>
              </w:rPr>
            </w:pPr>
            <w:r w:rsidRPr="3F9E5FD9">
              <w:rPr>
                <w:sz w:val="24"/>
                <w:szCs w:val="24"/>
              </w:rPr>
              <w:t>Ilda Ourique</w:t>
            </w:r>
            <w:r w:rsidRPr="3F9E5FD9" w:rsidR="63D4621D">
              <w:rPr>
                <w:sz w:val="24"/>
                <w:szCs w:val="24"/>
              </w:rPr>
              <w:t>/ Grace Kent</w:t>
            </w:r>
          </w:p>
        </w:tc>
        <w:tc>
          <w:tcPr>
            <w:tcW w:w="170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27123C" w:rsidR="0027123C" w:rsidP="006D4991" w:rsidRDefault="0027123C" w14:paraId="4A139497" w14:textId="77777777">
            <w:pPr>
              <w:rPr>
                <w:rFonts w:cstheme="minorHAnsi"/>
                <w:b/>
                <w:sz w:val="24"/>
                <w:szCs w:val="24"/>
              </w:rPr>
            </w:pPr>
            <w:r w:rsidRPr="0027123C">
              <w:rPr>
                <w:rFonts w:cstheme="minorHAnsi"/>
                <w:b/>
                <w:sz w:val="24"/>
                <w:szCs w:val="24"/>
              </w:rPr>
              <w:t>Effective date</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27123C" w:rsidR="0027123C" w:rsidP="3F9E5FD9" w:rsidRDefault="7E158918" w14:paraId="6C383939" w14:textId="767A8F5E">
            <w:pPr>
              <w:rPr>
                <w:sz w:val="24"/>
                <w:szCs w:val="24"/>
              </w:rPr>
            </w:pPr>
            <w:r w:rsidRPr="3F9E5FD9">
              <w:rPr>
                <w:sz w:val="24"/>
                <w:szCs w:val="24"/>
              </w:rPr>
              <w:t>15.03.23</w:t>
            </w:r>
          </w:p>
        </w:tc>
      </w:tr>
    </w:tbl>
    <w:p w:rsidR="00E00936" w:rsidP="00E00936" w:rsidRDefault="00E00936" w14:paraId="0C724B09" w14:textId="0D7C9963">
      <w:pPr>
        <w:spacing w:after="0" w:line="240" w:lineRule="auto"/>
        <w:rPr>
          <w:rFonts w:ascii="Arial" w:hAnsi="Arial" w:eastAsia="Times New Roman" w:cs="Arial"/>
          <w:b/>
          <w:sz w:val="28"/>
          <w:szCs w:val="28"/>
          <w:shd w:val="clear" w:color="auto" w:fill="FFFFFF"/>
          <w:lang w:eastAsia="en-GB"/>
        </w:rPr>
      </w:pPr>
    </w:p>
    <w:p w:rsidRPr="00DF74DB" w:rsidR="00A1063C" w:rsidP="00A1063C" w:rsidRDefault="00A1063C" w14:paraId="34D6CCF0" w14:textId="77777777">
      <w:pPr>
        <w:rPr>
          <w:rFonts w:eastAsia="Calibri" w:cstheme="minorHAnsi"/>
          <w:b/>
          <w:sz w:val="24"/>
          <w:szCs w:val="24"/>
        </w:rPr>
      </w:pPr>
      <w:r w:rsidRPr="00DF74DB">
        <w:rPr>
          <w:rFonts w:eastAsia="Calibri" w:cstheme="minorHAnsi"/>
          <w:b/>
          <w:sz w:val="24"/>
          <w:szCs w:val="24"/>
        </w:rPr>
        <w:t>Rationale</w:t>
      </w:r>
    </w:p>
    <w:p w:rsidRPr="00DF74DB" w:rsidR="00A1063C" w:rsidP="00A1063C" w:rsidRDefault="00A1063C" w14:paraId="2F80DC2B" w14:textId="77777777">
      <w:pPr>
        <w:rPr>
          <w:rFonts w:eastAsia="Calibri" w:cstheme="minorHAnsi"/>
          <w:b/>
          <w:sz w:val="24"/>
          <w:szCs w:val="24"/>
        </w:rPr>
      </w:pPr>
    </w:p>
    <w:p w:rsidRPr="00DF74DB" w:rsidR="00A1063C" w:rsidP="045CE377" w:rsidRDefault="00A1063C" w14:paraId="7D8B344F" w14:textId="39F90C70">
      <w:pPr>
        <w:rPr>
          <w:rFonts w:eastAsia="Calibri"/>
          <w:sz w:val="24"/>
          <w:szCs w:val="24"/>
        </w:rPr>
      </w:pPr>
      <w:r w:rsidRPr="045CE377">
        <w:rPr>
          <w:rFonts w:eastAsia="Calibri"/>
          <w:i/>
          <w:iCs/>
          <w:sz w:val="24"/>
          <w:szCs w:val="24"/>
        </w:rPr>
        <w:t>In all aspects of educating Children Looked After (CLA) Great Oaks School follows statutory guidance of the Children Act 1989, amended by the Children and Families Act 2014;  and the Children and Social Work Act 2017, DFE - DLA 2018 (see  appendix for other relevant legislation.)</w:t>
      </w:r>
    </w:p>
    <w:p w:rsidRPr="00DF74DB" w:rsidR="00A1063C" w:rsidP="00A1063C" w:rsidRDefault="00A1063C" w14:paraId="6062C0F8" w14:textId="77777777">
      <w:pPr>
        <w:rPr>
          <w:rFonts w:eastAsia="Calibri" w:cstheme="minorHAnsi"/>
          <w:sz w:val="24"/>
          <w:szCs w:val="24"/>
        </w:rPr>
      </w:pPr>
      <w:r w:rsidRPr="00DF74DB">
        <w:rPr>
          <w:rFonts w:eastAsia="Calibri" w:cstheme="minorHAnsi"/>
          <w:sz w:val="24"/>
          <w:szCs w:val="24"/>
        </w:rPr>
        <w:t xml:space="preserve">Looked after is a term that refers to children for whom the Local Authority is sharing parental responsibility. The child may be living with foster carers, in a residential unit or with family members. </w:t>
      </w:r>
    </w:p>
    <w:p w:rsidRPr="00DF74DB" w:rsidR="00A1063C" w:rsidP="00A1063C" w:rsidRDefault="00A1063C" w14:paraId="4791D71D" w14:textId="77777777">
      <w:pPr>
        <w:rPr>
          <w:rFonts w:eastAsia="Calibri" w:cstheme="minorHAnsi"/>
          <w:sz w:val="24"/>
          <w:szCs w:val="24"/>
        </w:rPr>
      </w:pPr>
      <w:r w:rsidRPr="00DF74DB">
        <w:rPr>
          <w:rFonts w:eastAsia="Calibri" w:cstheme="minorHAnsi"/>
          <w:sz w:val="24"/>
          <w:szCs w:val="24"/>
        </w:rPr>
        <w:t xml:space="preserve">Great Oaks school recognises that Children Looked After may have very specific needs and may need differentiated support at different times in terms of emotional, behavioural and educational need. </w:t>
      </w:r>
    </w:p>
    <w:p w:rsidRPr="00DF74DB" w:rsidR="00A1063C" w:rsidP="00A1063C" w:rsidRDefault="00A1063C" w14:paraId="1B65FB2E" w14:textId="2EF1D750">
      <w:pPr>
        <w:rPr>
          <w:rFonts w:eastAsia="Calibri" w:cstheme="minorHAnsi"/>
          <w:sz w:val="24"/>
          <w:szCs w:val="24"/>
        </w:rPr>
      </w:pPr>
      <w:r w:rsidRPr="00DF74DB">
        <w:rPr>
          <w:rFonts w:eastAsia="Calibri" w:cstheme="minorHAnsi"/>
          <w:sz w:val="24"/>
          <w:szCs w:val="24"/>
        </w:rPr>
        <w:t>Great Oaks works closely with pupils, families, carers, social services and other outside agencies to ensure that every Looked After pupil has the appropriate support and the opportunity to achieve their personal best.</w:t>
      </w:r>
      <w:r w:rsidRPr="00DF74DB">
        <w:rPr>
          <w:rFonts w:eastAsia="Calibri" w:cstheme="minorHAnsi"/>
          <w:b/>
          <w:sz w:val="24"/>
          <w:szCs w:val="24"/>
        </w:rPr>
        <w:t xml:space="preserve"> </w:t>
      </w:r>
    </w:p>
    <w:p w:rsidRPr="00DF74DB" w:rsidR="00A1063C" w:rsidP="00A1063C" w:rsidRDefault="00A1063C" w14:paraId="3261CC48" w14:textId="77777777">
      <w:pPr>
        <w:rPr>
          <w:rFonts w:eastAsia="Calibri" w:cstheme="minorHAnsi"/>
          <w:b/>
          <w:sz w:val="24"/>
          <w:szCs w:val="24"/>
        </w:rPr>
      </w:pPr>
      <w:r w:rsidRPr="00DF74DB">
        <w:rPr>
          <w:rFonts w:eastAsia="Calibri" w:cstheme="minorHAnsi"/>
          <w:b/>
          <w:sz w:val="24"/>
          <w:szCs w:val="24"/>
        </w:rPr>
        <w:t>Objectives</w:t>
      </w:r>
    </w:p>
    <w:p w:rsidRPr="00DF74DB" w:rsidR="00A1063C" w:rsidP="00A1063C" w:rsidRDefault="00A1063C" w14:paraId="6CE6C550" w14:textId="77777777">
      <w:pPr>
        <w:rPr>
          <w:rFonts w:eastAsia="Calibri" w:cstheme="minorHAnsi"/>
          <w:b/>
          <w:sz w:val="24"/>
          <w:szCs w:val="24"/>
        </w:rPr>
      </w:pPr>
    </w:p>
    <w:p w:rsidRPr="00580EFC" w:rsidR="00A1063C" w:rsidP="045CE377" w:rsidRDefault="00A1063C" w14:paraId="6C2C8220" w14:textId="3D509F5C">
      <w:pPr>
        <w:numPr>
          <w:ilvl w:val="0"/>
          <w:numId w:val="1"/>
        </w:numPr>
        <w:spacing w:after="0" w:line="240" w:lineRule="auto"/>
        <w:rPr>
          <w:rFonts w:eastAsia="Times New Roman"/>
          <w:sz w:val="24"/>
          <w:szCs w:val="24"/>
        </w:rPr>
      </w:pPr>
      <w:r w:rsidRPr="00580EFC">
        <w:rPr>
          <w:rFonts w:eastAsia="Calibri"/>
          <w:sz w:val="24"/>
          <w:szCs w:val="24"/>
        </w:rPr>
        <w:t xml:space="preserve">To have designated members of staff who are responsible for the co-ordination and liaison of Children Looked After (CLA). This is </w:t>
      </w:r>
      <w:r w:rsidRPr="00580EFC">
        <w:rPr>
          <w:rFonts w:eastAsia="Calibri"/>
          <w:i/>
          <w:iCs/>
          <w:sz w:val="24"/>
          <w:szCs w:val="24"/>
        </w:rPr>
        <w:t xml:space="preserve">Ilda Ourique </w:t>
      </w:r>
      <w:r w:rsidRPr="00580EFC" w:rsidR="007B4402">
        <w:rPr>
          <w:rFonts w:eastAsia="Calibri"/>
          <w:i/>
          <w:iCs/>
          <w:sz w:val="24"/>
          <w:szCs w:val="24"/>
        </w:rPr>
        <w:t>–</w:t>
      </w:r>
      <w:r w:rsidRPr="00580EFC">
        <w:rPr>
          <w:rFonts w:eastAsia="Calibri"/>
          <w:i/>
          <w:iCs/>
          <w:sz w:val="24"/>
          <w:szCs w:val="24"/>
        </w:rPr>
        <w:t xml:space="preserve"> </w:t>
      </w:r>
      <w:r w:rsidRPr="00580EFC" w:rsidR="00823BA7">
        <w:rPr>
          <w:rFonts w:eastAsia="Calibri"/>
          <w:i/>
          <w:iCs/>
          <w:sz w:val="24"/>
          <w:szCs w:val="24"/>
        </w:rPr>
        <w:t>Designated Teacher. A</w:t>
      </w:r>
      <w:r w:rsidRPr="00580EFC">
        <w:rPr>
          <w:rFonts w:eastAsia="Calibri"/>
          <w:i/>
          <w:iCs/>
          <w:sz w:val="24"/>
          <w:szCs w:val="24"/>
        </w:rPr>
        <w:t xml:space="preserve">ttached supported by  Geraldine Lindsay </w:t>
      </w:r>
      <w:r w:rsidRPr="00580EFC" w:rsidR="01458BCF">
        <w:rPr>
          <w:rFonts w:eastAsia="Calibri"/>
          <w:i/>
          <w:iCs/>
          <w:sz w:val="24"/>
          <w:szCs w:val="24"/>
        </w:rPr>
        <w:t xml:space="preserve">, </w:t>
      </w:r>
      <w:r w:rsidRPr="00580EFC">
        <w:rPr>
          <w:rFonts w:eastAsia="Calibri"/>
          <w:i/>
          <w:iCs/>
          <w:sz w:val="24"/>
          <w:szCs w:val="24"/>
        </w:rPr>
        <w:t xml:space="preserve">Jo </w:t>
      </w:r>
      <w:r w:rsidRPr="00580EFC" w:rsidR="281FC629">
        <w:rPr>
          <w:rFonts w:eastAsia="Calibri"/>
          <w:i/>
          <w:iCs/>
          <w:sz w:val="24"/>
          <w:szCs w:val="24"/>
        </w:rPr>
        <w:t>Read,</w:t>
      </w:r>
      <w:r w:rsidRPr="00580EFC">
        <w:rPr>
          <w:rFonts w:eastAsia="Calibri"/>
          <w:i/>
          <w:iCs/>
          <w:sz w:val="24"/>
          <w:szCs w:val="24"/>
        </w:rPr>
        <w:t xml:space="preserve"> </w:t>
      </w:r>
      <w:r w:rsidRPr="00580EFC" w:rsidR="00580EFC">
        <w:rPr>
          <w:rFonts w:eastAsia="Calibri"/>
          <w:i/>
          <w:iCs/>
          <w:sz w:val="24"/>
          <w:szCs w:val="24"/>
        </w:rPr>
        <w:t>Heads of School and Grace Kent Assistant Headteacher for Safeguarding.</w:t>
      </w:r>
      <w:r w:rsidRPr="00580EFC">
        <w:rPr>
          <w:rFonts w:eastAsia="Calibri"/>
          <w:i/>
          <w:iCs/>
          <w:sz w:val="24"/>
          <w:szCs w:val="24"/>
        </w:rPr>
        <w:t xml:space="preserve"> </w:t>
      </w:r>
    </w:p>
    <w:p w:rsidRPr="00580EFC" w:rsidR="00A1063C" w:rsidP="045CE377" w:rsidRDefault="00A1063C" w14:paraId="0288ED68" w14:textId="77777777">
      <w:pPr>
        <w:numPr>
          <w:ilvl w:val="0"/>
          <w:numId w:val="2"/>
        </w:numPr>
        <w:spacing w:after="0" w:line="240" w:lineRule="auto"/>
        <w:rPr>
          <w:sz w:val="24"/>
          <w:szCs w:val="24"/>
        </w:rPr>
      </w:pPr>
      <w:r w:rsidRPr="00580EFC">
        <w:rPr>
          <w:rFonts w:eastAsia="Calibri"/>
          <w:sz w:val="24"/>
          <w:szCs w:val="24"/>
        </w:rPr>
        <w:t xml:space="preserve">To have a governor responsible for CLA, this is </w:t>
      </w:r>
      <w:r w:rsidRPr="00580EFC">
        <w:rPr>
          <w:rFonts w:eastAsia="Calibri"/>
          <w:i/>
          <w:iCs/>
          <w:sz w:val="24"/>
          <w:szCs w:val="24"/>
        </w:rPr>
        <w:t xml:space="preserve">Sue Williams </w:t>
      </w:r>
    </w:p>
    <w:p w:rsidRPr="00DF74DB" w:rsidR="00A1063C" w:rsidP="001D173B" w:rsidRDefault="00A1063C" w14:paraId="5A0851EC" w14:textId="77777777">
      <w:pPr>
        <w:numPr>
          <w:ilvl w:val="0"/>
          <w:numId w:val="3"/>
        </w:numPr>
        <w:spacing w:after="0" w:line="240" w:lineRule="auto"/>
        <w:rPr>
          <w:rFonts w:cstheme="minorHAnsi"/>
          <w:sz w:val="24"/>
          <w:szCs w:val="24"/>
        </w:rPr>
      </w:pPr>
      <w:r w:rsidRPr="00DF74DB">
        <w:rPr>
          <w:rFonts w:eastAsia="Calibri" w:cstheme="minorHAnsi"/>
          <w:sz w:val="24"/>
          <w:szCs w:val="24"/>
        </w:rPr>
        <w:t>Report to governors annually on attendance, attainment and exclusions of each Looked After Child.</w:t>
      </w:r>
    </w:p>
    <w:p w:rsidRPr="00DF74DB" w:rsidR="00A1063C" w:rsidP="001D173B" w:rsidRDefault="00A1063C" w14:paraId="0C3BABD9" w14:textId="77777777">
      <w:pPr>
        <w:numPr>
          <w:ilvl w:val="0"/>
          <w:numId w:val="3"/>
        </w:numPr>
        <w:spacing w:after="0" w:line="240" w:lineRule="auto"/>
        <w:rPr>
          <w:rFonts w:cstheme="minorHAnsi"/>
          <w:sz w:val="24"/>
          <w:szCs w:val="24"/>
        </w:rPr>
      </w:pPr>
      <w:r w:rsidRPr="00DF74DB">
        <w:rPr>
          <w:rFonts w:eastAsia="Calibri" w:cstheme="minorHAnsi"/>
          <w:sz w:val="24"/>
          <w:szCs w:val="24"/>
        </w:rPr>
        <w:t>Report to the Virtual School on attendance (weekly) and attainment through PEPs (SCC/HCC) termly to the LA data team  (HCC)  for each looked after pupil</w:t>
      </w:r>
    </w:p>
    <w:p w:rsidRPr="00DF74DB" w:rsidR="00A1063C" w:rsidP="001D173B" w:rsidRDefault="00A1063C" w14:paraId="683C5788" w14:textId="77777777">
      <w:pPr>
        <w:numPr>
          <w:ilvl w:val="0"/>
          <w:numId w:val="3"/>
        </w:numPr>
        <w:spacing w:after="0" w:line="240" w:lineRule="auto"/>
        <w:rPr>
          <w:rFonts w:cstheme="minorHAnsi"/>
          <w:sz w:val="24"/>
          <w:szCs w:val="24"/>
        </w:rPr>
      </w:pPr>
      <w:r w:rsidRPr="00DF74DB">
        <w:rPr>
          <w:rFonts w:eastAsia="Calibri" w:cstheme="minorHAnsi"/>
          <w:sz w:val="24"/>
          <w:szCs w:val="24"/>
        </w:rPr>
        <w:t>Ensure staff awareness of, and sensitivity to, the difficulties and disadvantages of Children looked after.</w:t>
      </w:r>
    </w:p>
    <w:p w:rsidRPr="00DF74DB" w:rsidR="00A1063C" w:rsidP="001D173B" w:rsidRDefault="00A1063C" w14:paraId="6DF6E2FB" w14:textId="77777777">
      <w:pPr>
        <w:numPr>
          <w:ilvl w:val="0"/>
          <w:numId w:val="3"/>
        </w:numPr>
        <w:spacing w:after="0" w:line="240" w:lineRule="auto"/>
        <w:rPr>
          <w:rFonts w:cstheme="minorHAnsi"/>
          <w:sz w:val="24"/>
          <w:szCs w:val="24"/>
        </w:rPr>
      </w:pPr>
      <w:r w:rsidRPr="00DF74DB">
        <w:rPr>
          <w:rFonts w:eastAsia="Calibri" w:cstheme="minorHAnsi"/>
          <w:sz w:val="24"/>
          <w:szCs w:val="24"/>
        </w:rPr>
        <w:t>Maintain and respect the child’s confidentiality wherever possible</w:t>
      </w:r>
    </w:p>
    <w:p w:rsidRPr="00DF74DB" w:rsidR="00A1063C" w:rsidP="001D173B" w:rsidRDefault="00A1063C" w14:paraId="336EAA93" w14:textId="77777777">
      <w:pPr>
        <w:numPr>
          <w:ilvl w:val="0"/>
          <w:numId w:val="3"/>
        </w:numPr>
        <w:spacing w:after="0" w:line="240" w:lineRule="auto"/>
        <w:rPr>
          <w:rFonts w:cstheme="minorHAnsi"/>
          <w:sz w:val="24"/>
          <w:szCs w:val="24"/>
        </w:rPr>
      </w:pPr>
      <w:r w:rsidRPr="00DF74DB">
        <w:rPr>
          <w:rFonts w:eastAsia="Calibri" w:cstheme="minorHAnsi"/>
          <w:sz w:val="24"/>
          <w:szCs w:val="24"/>
        </w:rPr>
        <w:t>Ensure equal access to a balanced and broadly based education</w:t>
      </w:r>
    </w:p>
    <w:p w:rsidRPr="00DF74DB" w:rsidR="00A1063C" w:rsidP="001D173B" w:rsidRDefault="00A1063C" w14:paraId="379298C1" w14:textId="77777777">
      <w:pPr>
        <w:numPr>
          <w:ilvl w:val="0"/>
          <w:numId w:val="3"/>
        </w:numPr>
        <w:spacing w:after="0" w:line="240" w:lineRule="auto"/>
        <w:rPr>
          <w:rFonts w:cstheme="minorHAnsi"/>
          <w:sz w:val="24"/>
          <w:szCs w:val="24"/>
        </w:rPr>
      </w:pPr>
      <w:r w:rsidRPr="00DF74DB">
        <w:rPr>
          <w:rFonts w:eastAsia="Calibri" w:cstheme="minorHAnsi"/>
          <w:sz w:val="24"/>
          <w:szCs w:val="24"/>
        </w:rPr>
        <w:t>Provide support in order to maximise attendance and minimise exclusion</w:t>
      </w:r>
    </w:p>
    <w:p w:rsidRPr="00DF74DB" w:rsidR="00A1063C" w:rsidP="001D173B" w:rsidRDefault="00A1063C" w14:paraId="0DFAE54E" w14:textId="77777777">
      <w:pPr>
        <w:numPr>
          <w:ilvl w:val="0"/>
          <w:numId w:val="3"/>
        </w:numPr>
        <w:spacing w:after="0" w:line="240" w:lineRule="auto"/>
        <w:rPr>
          <w:rFonts w:cstheme="minorHAnsi"/>
          <w:sz w:val="24"/>
          <w:szCs w:val="24"/>
        </w:rPr>
      </w:pPr>
      <w:r w:rsidRPr="00DF74DB">
        <w:rPr>
          <w:rFonts w:eastAsia="Calibri" w:cstheme="minorHAnsi"/>
          <w:sz w:val="24"/>
          <w:szCs w:val="24"/>
        </w:rPr>
        <w:t xml:space="preserve">Promote good communication between all those involved in the child’s life. </w:t>
      </w:r>
    </w:p>
    <w:p w:rsidRPr="00DF74DB" w:rsidR="00A1063C" w:rsidP="001D173B" w:rsidRDefault="00A1063C" w14:paraId="6D3B95DC" w14:textId="77777777">
      <w:pPr>
        <w:numPr>
          <w:ilvl w:val="0"/>
          <w:numId w:val="3"/>
        </w:numPr>
        <w:spacing w:after="0" w:line="240" w:lineRule="auto"/>
        <w:rPr>
          <w:rFonts w:eastAsia="Calibri" w:cstheme="minorHAnsi"/>
          <w:sz w:val="24"/>
          <w:szCs w:val="24"/>
        </w:rPr>
      </w:pPr>
      <w:r w:rsidRPr="00DF74DB">
        <w:rPr>
          <w:rFonts w:eastAsia="Calibri" w:cstheme="minorHAnsi"/>
          <w:sz w:val="24"/>
          <w:szCs w:val="24"/>
        </w:rPr>
        <w:t>Liaise closely with the Virtual School for Children Looked After and social services and other outside agencies as appropriate for each child</w:t>
      </w:r>
    </w:p>
    <w:p w:rsidRPr="00F20E42" w:rsidR="00A1063C" w:rsidP="00A1063C" w:rsidRDefault="00A1063C" w14:paraId="1A360681" w14:textId="3774227D">
      <w:pPr>
        <w:rPr>
          <w:rFonts w:eastAsia="Calibri" w:cstheme="minorHAnsi"/>
          <w:sz w:val="24"/>
          <w:szCs w:val="24"/>
        </w:rPr>
      </w:pPr>
      <w:r w:rsidRPr="00DF74DB">
        <w:rPr>
          <w:rFonts w:eastAsia="Calibri" w:cstheme="minorHAnsi"/>
          <w:sz w:val="24"/>
          <w:szCs w:val="24"/>
        </w:rPr>
        <w:t xml:space="preserve"> </w:t>
      </w:r>
    </w:p>
    <w:p w:rsidRPr="00DF74DB" w:rsidR="00A1063C" w:rsidP="00A1063C" w:rsidRDefault="00A1063C" w14:paraId="25A443AE" w14:textId="77777777">
      <w:pPr>
        <w:rPr>
          <w:rFonts w:eastAsia="Calibri" w:cstheme="minorHAnsi"/>
          <w:sz w:val="24"/>
          <w:szCs w:val="24"/>
        </w:rPr>
      </w:pPr>
      <w:r w:rsidRPr="00DF74DB">
        <w:rPr>
          <w:rFonts w:eastAsia="Calibri" w:cstheme="minorHAnsi"/>
          <w:b/>
          <w:sz w:val="24"/>
          <w:szCs w:val="24"/>
        </w:rPr>
        <w:t>Implementation</w:t>
      </w:r>
    </w:p>
    <w:p w:rsidRPr="00DF74DB" w:rsidR="00A1063C" w:rsidP="00A1063C" w:rsidRDefault="00A1063C" w14:paraId="0AC012B9" w14:textId="1F069C30">
      <w:pPr>
        <w:rPr>
          <w:rFonts w:eastAsia="Calibri" w:cstheme="minorHAnsi"/>
          <w:sz w:val="24"/>
          <w:szCs w:val="24"/>
        </w:rPr>
      </w:pPr>
      <w:r w:rsidRPr="00DF74DB">
        <w:rPr>
          <w:rFonts w:eastAsia="Calibri" w:cstheme="minorHAnsi"/>
          <w:sz w:val="24"/>
          <w:szCs w:val="24"/>
        </w:rPr>
        <w:t>All children looked after will have a Personal Education Plan (PEP) drawn up between the school, the child and the child’s social worker which will identify the child’s individual needs and the support they require. This is written and reviewed three times a year</w:t>
      </w:r>
      <w:r w:rsidR="00E733AD">
        <w:rPr>
          <w:rFonts w:eastAsia="Calibri" w:cstheme="minorHAnsi"/>
          <w:sz w:val="24"/>
          <w:szCs w:val="24"/>
        </w:rPr>
        <w:t>.</w:t>
      </w:r>
    </w:p>
    <w:p w:rsidRPr="00F20E42" w:rsidR="001A2787" w:rsidP="00A1063C" w:rsidRDefault="00A1063C" w14:paraId="04900D4F" w14:textId="6B40D8D9">
      <w:pPr>
        <w:rPr>
          <w:rFonts w:eastAsia="Calibri" w:cstheme="minorHAnsi"/>
          <w:sz w:val="24"/>
          <w:szCs w:val="24"/>
        </w:rPr>
      </w:pPr>
      <w:r w:rsidRPr="00DF74DB">
        <w:rPr>
          <w:rFonts w:eastAsia="Calibri" w:cstheme="minorHAnsi"/>
          <w:sz w:val="24"/>
          <w:szCs w:val="24"/>
        </w:rPr>
        <w:t xml:space="preserve">Report on attendance, achievement and exclusions will be included in the school’s annual assessment and attainment package. </w:t>
      </w:r>
    </w:p>
    <w:p w:rsidRPr="00DF74DB" w:rsidR="00A1063C" w:rsidP="00A1063C" w:rsidRDefault="00A1063C" w14:paraId="6893B7DA" w14:textId="5A83924A">
      <w:pPr>
        <w:rPr>
          <w:rFonts w:eastAsia="Calibri" w:cstheme="minorHAnsi"/>
          <w:b/>
          <w:sz w:val="24"/>
          <w:szCs w:val="24"/>
        </w:rPr>
      </w:pPr>
      <w:r w:rsidRPr="00DF74DB">
        <w:rPr>
          <w:rFonts w:eastAsia="Calibri" w:cstheme="minorHAnsi"/>
          <w:b/>
          <w:sz w:val="24"/>
          <w:szCs w:val="24"/>
        </w:rPr>
        <w:t>Monitoring and Evaluation</w:t>
      </w:r>
    </w:p>
    <w:p w:rsidRPr="00DF74DB" w:rsidR="00A1063C" w:rsidP="00A1063C" w:rsidRDefault="00A1063C" w14:paraId="7461B1C7" w14:textId="77777777">
      <w:pPr>
        <w:rPr>
          <w:rFonts w:eastAsia="Calibri" w:cstheme="minorHAnsi"/>
          <w:sz w:val="24"/>
          <w:szCs w:val="24"/>
        </w:rPr>
      </w:pPr>
      <w:r w:rsidRPr="00DF74DB">
        <w:rPr>
          <w:rFonts w:eastAsia="Calibri" w:cstheme="minorHAnsi"/>
          <w:sz w:val="24"/>
          <w:szCs w:val="24"/>
        </w:rPr>
        <w:t xml:space="preserve">The policy will be evaluated yearly and in line with local or national changes in looked </w:t>
      </w:r>
    </w:p>
    <w:p w:rsidRPr="00DF74DB" w:rsidR="00A1063C" w:rsidP="00A1063C" w:rsidRDefault="00A1063C" w14:paraId="62EE0C9D" w14:textId="77777777">
      <w:pPr>
        <w:rPr>
          <w:rFonts w:eastAsia="Calibri" w:cstheme="minorHAnsi"/>
          <w:sz w:val="24"/>
          <w:szCs w:val="24"/>
        </w:rPr>
      </w:pPr>
      <w:r w:rsidRPr="00DF74DB">
        <w:rPr>
          <w:rFonts w:eastAsia="Calibri" w:cstheme="minorHAnsi"/>
          <w:sz w:val="24"/>
          <w:szCs w:val="24"/>
        </w:rPr>
        <w:t>after policies/guidelines.</w:t>
      </w:r>
    </w:p>
    <w:p w:rsidRPr="00DF74DB" w:rsidR="00A1063C" w:rsidP="00A1063C" w:rsidRDefault="00A1063C" w14:paraId="432C6EE7" w14:textId="77777777">
      <w:pPr>
        <w:rPr>
          <w:rFonts w:eastAsia="Calibri" w:cstheme="minorHAnsi"/>
          <w:sz w:val="24"/>
          <w:szCs w:val="24"/>
          <w:u w:val="single"/>
        </w:rPr>
      </w:pPr>
      <w:r w:rsidRPr="00DF74DB">
        <w:rPr>
          <w:rFonts w:eastAsia="Calibri" w:cstheme="minorHAnsi"/>
          <w:b/>
          <w:sz w:val="24"/>
          <w:szCs w:val="24"/>
          <w:u w:val="single"/>
        </w:rPr>
        <w:t>Appendix 1</w:t>
      </w:r>
    </w:p>
    <w:p w:rsidRPr="00DF74DB" w:rsidR="00A1063C" w:rsidP="00A1063C" w:rsidRDefault="00A1063C" w14:paraId="252A51A4" w14:textId="6D83462C">
      <w:pPr>
        <w:rPr>
          <w:rFonts w:eastAsia="Calibri" w:cstheme="minorHAnsi"/>
          <w:sz w:val="24"/>
          <w:szCs w:val="24"/>
          <w:u w:val="single"/>
        </w:rPr>
      </w:pPr>
      <w:r w:rsidRPr="00DF74DB">
        <w:rPr>
          <w:rFonts w:eastAsia="Calibri" w:cstheme="minorHAnsi"/>
          <w:b/>
          <w:sz w:val="24"/>
          <w:szCs w:val="24"/>
          <w:u w:val="single"/>
        </w:rPr>
        <w:t xml:space="preserve">‘CHILDREN LOOKED AFTER’ </w:t>
      </w:r>
      <w:r w:rsidRPr="00DF74DB" w:rsidR="001A2787">
        <w:rPr>
          <w:rFonts w:eastAsia="Calibri" w:cstheme="minorHAnsi"/>
          <w:b/>
          <w:sz w:val="24"/>
          <w:szCs w:val="24"/>
          <w:u w:val="single"/>
        </w:rPr>
        <w:t>- SCHOOL</w:t>
      </w:r>
      <w:r w:rsidRPr="00DF74DB">
        <w:rPr>
          <w:rFonts w:eastAsia="Calibri" w:cstheme="minorHAnsi"/>
          <w:b/>
          <w:sz w:val="24"/>
          <w:szCs w:val="24"/>
          <w:u w:val="single"/>
        </w:rPr>
        <w:t xml:space="preserve"> POLICY RESPONSIBILITIES</w:t>
      </w:r>
    </w:p>
    <w:p w:rsidRPr="00DF74DB" w:rsidR="00A1063C" w:rsidP="00A1063C" w:rsidRDefault="00A1063C" w14:paraId="5D9FD26F" w14:textId="77777777">
      <w:pPr>
        <w:jc w:val="both"/>
        <w:rPr>
          <w:rFonts w:eastAsia="Calibri" w:cstheme="minorHAnsi"/>
          <w:sz w:val="24"/>
          <w:szCs w:val="24"/>
          <w:u w:val="single"/>
        </w:rPr>
      </w:pPr>
      <w:r w:rsidRPr="00DF74DB">
        <w:rPr>
          <w:rFonts w:eastAsia="Calibri" w:cstheme="minorHAnsi"/>
          <w:sz w:val="24"/>
          <w:szCs w:val="24"/>
          <w:u w:val="single"/>
        </w:rPr>
        <w:t>RESPONSIBILITY OF THE HEADTEACHER</w:t>
      </w:r>
    </w:p>
    <w:p w:rsidRPr="00DF74DB" w:rsidR="00A1063C" w:rsidP="001D173B" w:rsidRDefault="00A1063C" w14:paraId="5758D7EC" w14:textId="77777777">
      <w:pPr>
        <w:numPr>
          <w:ilvl w:val="0"/>
          <w:numId w:val="4"/>
        </w:numPr>
        <w:spacing w:after="0" w:line="240" w:lineRule="auto"/>
        <w:jc w:val="both"/>
        <w:rPr>
          <w:rFonts w:eastAsia="Times New Roman" w:cstheme="minorHAnsi"/>
          <w:sz w:val="24"/>
          <w:szCs w:val="24"/>
        </w:rPr>
      </w:pPr>
      <w:r w:rsidRPr="00DF74DB">
        <w:rPr>
          <w:rFonts w:eastAsia="Calibri" w:cstheme="minorHAnsi"/>
          <w:sz w:val="24"/>
          <w:szCs w:val="24"/>
        </w:rPr>
        <w:t>Identify a Designated Teacher for Children Looked After, whose role is set out below. It is essential that another appropriate person is identified quickly should the Designated Teacher leave the school or take sick leave.</w:t>
      </w:r>
    </w:p>
    <w:p w:rsidRPr="00DF74DB" w:rsidR="00A1063C" w:rsidP="001D173B" w:rsidRDefault="00A1063C" w14:paraId="06604C49" w14:textId="77777777">
      <w:pPr>
        <w:numPr>
          <w:ilvl w:val="0"/>
          <w:numId w:val="4"/>
        </w:numPr>
        <w:spacing w:after="0" w:line="240" w:lineRule="auto"/>
        <w:jc w:val="both"/>
        <w:rPr>
          <w:rFonts w:cstheme="minorHAnsi"/>
          <w:sz w:val="24"/>
          <w:szCs w:val="24"/>
        </w:rPr>
      </w:pPr>
      <w:r w:rsidRPr="00DF74DB">
        <w:rPr>
          <w:rFonts w:eastAsia="Calibri" w:cstheme="minorHAnsi"/>
          <w:sz w:val="24"/>
          <w:szCs w:val="24"/>
        </w:rPr>
        <w:t>Ensure that procedures are in place to monitor the admission, progress, attendance and any exclusions of Children Looked After and take action where progress, conduct or attendance is below expectations.</w:t>
      </w:r>
    </w:p>
    <w:p w:rsidRPr="00DF74DB" w:rsidR="00A1063C" w:rsidP="001D173B" w:rsidRDefault="00A1063C" w14:paraId="375B2DF0" w14:textId="77777777">
      <w:pPr>
        <w:numPr>
          <w:ilvl w:val="0"/>
          <w:numId w:val="4"/>
        </w:numPr>
        <w:spacing w:after="0" w:line="240" w:lineRule="auto"/>
        <w:jc w:val="both"/>
        <w:rPr>
          <w:rFonts w:cstheme="minorHAnsi"/>
          <w:sz w:val="24"/>
          <w:szCs w:val="24"/>
        </w:rPr>
      </w:pPr>
      <w:r w:rsidRPr="00DF74DB">
        <w:rPr>
          <w:rFonts w:eastAsia="Calibri" w:cstheme="minorHAnsi"/>
          <w:sz w:val="24"/>
          <w:szCs w:val="24"/>
        </w:rPr>
        <w:t>Report on the progress, attendance and conduct of Children Looked After. OFSTED now select a number of Children Looked After, tracking their results and the support they have received.</w:t>
      </w:r>
    </w:p>
    <w:p w:rsidRPr="00DF74DB" w:rsidR="00A1063C" w:rsidP="001D173B" w:rsidRDefault="00A1063C" w14:paraId="3FFE2A7A" w14:textId="77777777">
      <w:pPr>
        <w:numPr>
          <w:ilvl w:val="0"/>
          <w:numId w:val="4"/>
        </w:numPr>
        <w:spacing w:after="0" w:line="240" w:lineRule="auto"/>
        <w:jc w:val="both"/>
        <w:rPr>
          <w:rFonts w:cstheme="minorHAnsi"/>
          <w:sz w:val="24"/>
          <w:szCs w:val="24"/>
        </w:rPr>
      </w:pPr>
      <w:r w:rsidRPr="00DF74DB">
        <w:rPr>
          <w:rFonts w:eastAsia="Calibri" w:cstheme="minorHAnsi"/>
          <w:sz w:val="24"/>
          <w:szCs w:val="24"/>
        </w:rPr>
        <w:t xml:space="preserve">Ensure that staff in school receive relevant training and are aware of their responsibilities under this policy and related guidance. </w:t>
      </w:r>
    </w:p>
    <w:p w:rsidRPr="00DF74DB" w:rsidR="00A1063C" w:rsidP="00A1063C" w:rsidRDefault="00A1063C" w14:paraId="14B05F71" w14:textId="77777777">
      <w:pPr>
        <w:jc w:val="both"/>
        <w:rPr>
          <w:rFonts w:eastAsia="Calibri" w:cstheme="minorHAnsi"/>
          <w:sz w:val="24"/>
          <w:szCs w:val="24"/>
        </w:rPr>
      </w:pPr>
    </w:p>
    <w:p w:rsidRPr="00DF74DB" w:rsidR="00A1063C" w:rsidP="00A1063C" w:rsidRDefault="00A1063C" w14:paraId="4D4A32B7" w14:textId="77777777">
      <w:pPr>
        <w:jc w:val="both"/>
        <w:rPr>
          <w:rFonts w:eastAsia="Calibri" w:cstheme="minorHAnsi"/>
          <w:sz w:val="24"/>
          <w:szCs w:val="24"/>
          <w:u w:val="single"/>
        </w:rPr>
      </w:pPr>
      <w:r w:rsidRPr="00DF74DB">
        <w:rPr>
          <w:rFonts w:eastAsia="Calibri" w:cstheme="minorHAnsi"/>
          <w:sz w:val="24"/>
          <w:szCs w:val="24"/>
          <w:u w:val="single"/>
        </w:rPr>
        <w:t>RESPONSIBILITY OF THE GOVERNING BODY</w:t>
      </w:r>
    </w:p>
    <w:p w:rsidRPr="00DF74DB" w:rsidR="00A1063C" w:rsidP="001D173B" w:rsidRDefault="00A1063C" w14:paraId="328866F4" w14:textId="77777777">
      <w:pPr>
        <w:numPr>
          <w:ilvl w:val="0"/>
          <w:numId w:val="5"/>
        </w:numPr>
        <w:spacing w:after="0" w:line="240" w:lineRule="auto"/>
        <w:jc w:val="both"/>
        <w:rPr>
          <w:rFonts w:eastAsia="Times New Roman" w:cstheme="minorHAnsi"/>
          <w:sz w:val="24"/>
          <w:szCs w:val="24"/>
        </w:rPr>
      </w:pPr>
      <w:r w:rsidRPr="00DF74DB">
        <w:rPr>
          <w:rFonts w:eastAsia="Calibri" w:cstheme="minorHAnsi"/>
          <w:sz w:val="24"/>
          <w:szCs w:val="24"/>
        </w:rPr>
        <w:t>Identify a nominated Governor for Children Looked After.</w:t>
      </w:r>
    </w:p>
    <w:p w:rsidRPr="00DF74DB" w:rsidR="00A1063C" w:rsidP="001D173B" w:rsidRDefault="00A1063C" w14:paraId="35E27BA1" w14:textId="77777777">
      <w:pPr>
        <w:numPr>
          <w:ilvl w:val="0"/>
          <w:numId w:val="5"/>
        </w:numPr>
        <w:spacing w:after="0" w:line="240" w:lineRule="auto"/>
        <w:jc w:val="both"/>
        <w:rPr>
          <w:rFonts w:cstheme="minorHAnsi"/>
          <w:sz w:val="24"/>
          <w:szCs w:val="24"/>
        </w:rPr>
      </w:pPr>
      <w:r w:rsidRPr="00DF74DB">
        <w:rPr>
          <w:rFonts w:eastAsia="Calibri" w:cstheme="minorHAnsi"/>
          <w:sz w:val="24"/>
          <w:szCs w:val="24"/>
        </w:rPr>
        <w:t>Ensure that all Governors are fully aware of the legal requirements and guidance on the education of Children Looked After.</w:t>
      </w:r>
    </w:p>
    <w:p w:rsidRPr="00DF74DB" w:rsidR="00A1063C" w:rsidP="001D173B" w:rsidRDefault="00A1063C" w14:paraId="4CAD92EC" w14:textId="77777777">
      <w:pPr>
        <w:numPr>
          <w:ilvl w:val="0"/>
          <w:numId w:val="5"/>
        </w:numPr>
        <w:spacing w:after="0" w:line="240" w:lineRule="auto"/>
        <w:jc w:val="both"/>
        <w:rPr>
          <w:rFonts w:cstheme="minorHAnsi"/>
          <w:sz w:val="24"/>
          <w:szCs w:val="24"/>
        </w:rPr>
      </w:pPr>
      <w:r w:rsidRPr="00DF74DB">
        <w:rPr>
          <w:rFonts w:eastAsia="Calibri" w:cstheme="minorHAnsi"/>
          <w:sz w:val="24"/>
          <w:szCs w:val="24"/>
        </w:rPr>
        <w:t>Ensure the school has an overview of the needs and progress of Children Looked After.</w:t>
      </w:r>
    </w:p>
    <w:p w:rsidRPr="00DF74DB" w:rsidR="00A1063C" w:rsidP="001D173B" w:rsidRDefault="00A1063C" w14:paraId="39EA53DB" w14:textId="77777777">
      <w:pPr>
        <w:numPr>
          <w:ilvl w:val="0"/>
          <w:numId w:val="5"/>
        </w:numPr>
        <w:spacing w:after="0" w:line="240" w:lineRule="auto"/>
        <w:jc w:val="both"/>
        <w:rPr>
          <w:rFonts w:cstheme="minorHAnsi"/>
          <w:sz w:val="24"/>
          <w:szCs w:val="24"/>
        </w:rPr>
      </w:pPr>
      <w:r w:rsidRPr="00DF74DB">
        <w:rPr>
          <w:rFonts w:eastAsia="Calibri" w:cstheme="minorHAnsi"/>
          <w:sz w:val="24"/>
          <w:szCs w:val="24"/>
        </w:rPr>
        <w:t>Allocate resources to meet the needs of Children Looked After.</w:t>
      </w:r>
    </w:p>
    <w:p w:rsidRPr="00DF74DB" w:rsidR="00A1063C" w:rsidP="001D173B" w:rsidRDefault="00A1063C" w14:paraId="6D9FD684" w14:textId="77777777">
      <w:pPr>
        <w:numPr>
          <w:ilvl w:val="0"/>
          <w:numId w:val="5"/>
        </w:numPr>
        <w:spacing w:after="0" w:line="240" w:lineRule="auto"/>
        <w:jc w:val="both"/>
        <w:rPr>
          <w:rFonts w:cstheme="minorHAnsi"/>
          <w:sz w:val="24"/>
          <w:szCs w:val="24"/>
        </w:rPr>
      </w:pPr>
      <w:r w:rsidRPr="00DF74DB">
        <w:rPr>
          <w:rFonts w:eastAsia="Calibri" w:cstheme="minorHAnsi"/>
          <w:sz w:val="24"/>
          <w:szCs w:val="24"/>
        </w:rPr>
        <w:t>Ensure the school’s other policies and procedures support their needs.</w:t>
      </w:r>
    </w:p>
    <w:p w:rsidRPr="00DF74DB" w:rsidR="00A1063C" w:rsidP="00A1063C" w:rsidRDefault="00A1063C" w14:paraId="27F57D9E" w14:textId="77777777">
      <w:pPr>
        <w:jc w:val="both"/>
        <w:rPr>
          <w:rFonts w:eastAsia="Calibri" w:cstheme="minorHAnsi"/>
          <w:sz w:val="24"/>
          <w:szCs w:val="24"/>
          <w:u w:val="single"/>
        </w:rPr>
      </w:pPr>
    </w:p>
    <w:p w:rsidRPr="00DF74DB" w:rsidR="00A1063C" w:rsidP="00A1063C" w:rsidRDefault="00A1063C" w14:paraId="0FE0CD06" w14:textId="77777777">
      <w:pPr>
        <w:pStyle w:val="Heading3"/>
        <w:rPr>
          <w:rFonts w:eastAsia="Calibri" w:asciiTheme="minorHAnsi" w:hAnsiTheme="minorHAnsi" w:cstheme="minorHAnsi"/>
        </w:rPr>
      </w:pPr>
      <w:r w:rsidRPr="00DF74DB">
        <w:rPr>
          <w:rFonts w:eastAsia="Calibri" w:asciiTheme="minorHAnsi" w:hAnsiTheme="minorHAnsi" w:cstheme="minorHAnsi"/>
          <w:i/>
        </w:rPr>
        <w:t>Procedures: the Governing Body will:</w:t>
      </w:r>
    </w:p>
    <w:p w:rsidRPr="00DF74DB" w:rsidR="00A1063C" w:rsidP="001D173B" w:rsidRDefault="00A1063C" w14:paraId="3E26229E" w14:textId="77777777">
      <w:pPr>
        <w:numPr>
          <w:ilvl w:val="0"/>
          <w:numId w:val="6"/>
        </w:numPr>
        <w:spacing w:after="0" w:line="240" w:lineRule="auto"/>
        <w:jc w:val="both"/>
        <w:rPr>
          <w:rFonts w:eastAsia="Times New Roman" w:cstheme="minorHAnsi"/>
          <w:sz w:val="24"/>
          <w:szCs w:val="24"/>
        </w:rPr>
      </w:pPr>
      <w:r w:rsidRPr="00DF74DB">
        <w:rPr>
          <w:rFonts w:eastAsia="Calibri" w:cstheme="minorHAnsi"/>
          <w:sz w:val="24"/>
          <w:szCs w:val="24"/>
        </w:rPr>
        <w:t>Monitor the academic progress of Children Looked After, through an annual report (see below).</w:t>
      </w:r>
    </w:p>
    <w:p w:rsidRPr="00DF74DB" w:rsidR="00A1063C" w:rsidP="001D173B" w:rsidRDefault="00A1063C" w14:paraId="580ACD28" w14:textId="77777777">
      <w:pPr>
        <w:numPr>
          <w:ilvl w:val="0"/>
          <w:numId w:val="6"/>
        </w:numPr>
        <w:spacing w:after="0" w:line="240" w:lineRule="auto"/>
        <w:jc w:val="both"/>
        <w:rPr>
          <w:rFonts w:cstheme="minorHAnsi"/>
          <w:sz w:val="24"/>
          <w:szCs w:val="24"/>
        </w:rPr>
      </w:pPr>
      <w:r w:rsidRPr="00DF74DB">
        <w:rPr>
          <w:rFonts w:eastAsia="Calibri" w:cstheme="minorHAnsi"/>
          <w:sz w:val="24"/>
          <w:szCs w:val="24"/>
        </w:rPr>
        <w:t>Work to prevent exclusions and reduce time out of school, by ensuring the school implements policies and procedures to ensure Children Looked After achieve and enjoy their time at the school, by recognising the extra problems caused by excluding them and by not excluding them except as a last resort.</w:t>
      </w:r>
    </w:p>
    <w:p w:rsidRPr="00DF74DB" w:rsidR="00A1063C" w:rsidP="001D173B" w:rsidRDefault="00A1063C" w14:paraId="316D557E" w14:textId="77777777">
      <w:pPr>
        <w:numPr>
          <w:ilvl w:val="0"/>
          <w:numId w:val="7"/>
        </w:numPr>
        <w:spacing w:after="0" w:line="240" w:lineRule="auto"/>
        <w:jc w:val="both"/>
        <w:rPr>
          <w:rFonts w:cstheme="minorHAnsi"/>
          <w:sz w:val="24"/>
          <w:szCs w:val="24"/>
        </w:rPr>
      </w:pPr>
      <w:r w:rsidRPr="00DF74DB">
        <w:rPr>
          <w:rFonts w:eastAsia="Calibri" w:cstheme="minorHAnsi"/>
          <w:sz w:val="24"/>
          <w:szCs w:val="24"/>
        </w:rPr>
        <w:t>Ensure that the school has a Designated Teacher, and that the Designated Teacher is enabled to carry out his or her responsibilities as below.</w:t>
      </w:r>
    </w:p>
    <w:p w:rsidRPr="00DF74DB" w:rsidR="00A1063C" w:rsidP="001D173B" w:rsidRDefault="00A1063C" w14:paraId="4A759412" w14:textId="77777777">
      <w:pPr>
        <w:numPr>
          <w:ilvl w:val="0"/>
          <w:numId w:val="7"/>
        </w:numPr>
        <w:spacing w:after="0" w:line="240" w:lineRule="auto"/>
        <w:jc w:val="both"/>
        <w:rPr>
          <w:rFonts w:cstheme="minorHAnsi"/>
          <w:sz w:val="24"/>
          <w:szCs w:val="24"/>
        </w:rPr>
      </w:pPr>
      <w:r w:rsidRPr="00DF74DB">
        <w:rPr>
          <w:rFonts w:eastAsia="Calibri" w:cstheme="minorHAnsi"/>
          <w:sz w:val="24"/>
          <w:szCs w:val="24"/>
        </w:rPr>
        <w:t>Support the Headteacher, the Designated Teacher and other staff in ensuring that the needs of Children Looked After are recognised and met.</w:t>
      </w:r>
    </w:p>
    <w:p w:rsidRPr="00DF74DB" w:rsidR="00A1063C" w:rsidP="001D173B" w:rsidRDefault="00A1063C" w14:paraId="1BBE5374" w14:textId="77777777">
      <w:pPr>
        <w:numPr>
          <w:ilvl w:val="0"/>
          <w:numId w:val="7"/>
        </w:numPr>
        <w:spacing w:after="0" w:line="240" w:lineRule="auto"/>
        <w:jc w:val="both"/>
        <w:rPr>
          <w:rFonts w:cstheme="minorHAnsi"/>
          <w:sz w:val="24"/>
          <w:szCs w:val="24"/>
        </w:rPr>
      </w:pPr>
      <w:r w:rsidRPr="00DF74DB">
        <w:rPr>
          <w:rFonts w:eastAsia="Calibri" w:cstheme="minorHAnsi"/>
          <w:sz w:val="24"/>
          <w:szCs w:val="24"/>
        </w:rPr>
        <w:t>Receive a report once a year setting out:</w:t>
      </w:r>
    </w:p>
    <w:p w:rsidRPr="00DF74DB" w:rsidR="00A1063C" w:rsidP="001D173B" w:rsidRDefault="00A1063C" w14:paraId="6F94459B" w14:textId="77777777">
      <w:pPr>
        <w:numPr>
          <w:ilvl w:val="0"/>
          <w:numId w:val="8"/>
        </w:numPr>
        <w:spacing w:after="0" w:line="240" w:lineRule="auto"/>
        <w:ind w:left="1080"/>
        <w:jc w:val="both"/>
        <w:rPr>
          <w:rFonts w:eastAsia="Calibri" w:cstheme="minorHAnsi"/>
          <w:sz w:val="24"/>
          <w:szCs w:val="24"/>
        </w:rPr>
      </w:pPr>
      <w:r w:rsidRPr="00DF74DB">
        <w:rPr>
          <w:rFonts w:eastAsia="Calibri" w:cstheme="minorHAnsi"/>
          <w:sz w:val="24"/>
          <w:szCs w:val="24"/>
        </w:rPr>
        <w:t>The number of looked-after pupils on the school’s roll (if any).</w:t>
      </w:r>
    </w:p>
    <w:p w:rsidRPr="00DF74DB" w:rsidR="00A1063C" w:rsidP="001D173B" w:rsidRDefault="00A1063C" w14:paraId="263F3B8E" w14:textId="77777777">
      <w:pPr>
        <w:numPr>
          <w:ilvl w:val="0"/>
          <w:numId w:val="8"/>
        </w:numPr>
        <w:spacing w:after="0" w:line="240" w:lineRule="auto"/>
        <w:ind w:left="1080"/>
        <w:jc w:val="both"/>
        <w:rPr>
          <w:rFonts w:eastAsia="Calibri" w:cstheme="minorHAnsi"/>
          <w:sz w:val="24"/>
          <w:szCs w:val="24"/>
        </w:rPr>
      </w:pPr>
      <w:r w:rsidRPr="00DF74DB">
        <w:rPr>
          <w:rFonts w:eastAsia="Calibri" w:cstheme="minorHAnsi"/>
          <w:sz w:val="24"/>
          <w:szCs w:val="24"/>
        </w:rPr>
        <w:t>Their attendance, as a discrete group, compared to other pupils.</w:t>
      </w:r>
    </w:p>
    <w:p w:rsidRPr="00DF74DB" w:rsidR="00A1063C" w:rsidP="001D173B" w:rsidRDefault="00A1063C" w14:paraId="62DC6DF5" w14:textId="77777777">
      <w:pPr>
        <w:numPr>
          <w:ilvl w:val="0"/>
          <w:numId w:val="8"/>
        </w:numPr>
        <w:spacing w:after="0" w:line="240" w:lineRule="auto"/>
        <w:ind w:left="1080"/>
        <w:jc w:val="both"/>
        <w:rPr>
          <w:rFonts w:eastAsia="Calibri" w:cstheme="minorHAnsi"/>
          <w:sz w:val="24"/>
          <w:szCs w:val="24"/>
        </w:rPr>
      </w:pPr>
      <w:r w:rsidRPr="00DF74DB">
        <w:rPr>
          <w:rFonts w:eastAsia="Calibri" w:cstheme="minorHAnsi"/>
          <w:sz w:val="24"/>
          <w:szCs w:val="24"/>
        </w:rPr>
        <w:t>Their KS3 and KS4 accreditation/examination results, and other qualifications achieved, as a discrete group, compared to other pupils.</w:t>
      </w:r>
    </w:p>
    <w:p w:rsidRPr="00DF74DB" w:rsidR="00A1063C" w:rsidP="001D173B" w:rsidRDefault="00A1063C" w14:paraId="3D7332C3" w14:textId="77777777">
      <w:pPr>
        <w:numPr>
          <w:ilvl w:val="0"/>
          <w:numId w:val="8"/>
        </w:numPr>
        <w:spacing w:after="0" w:line="240" w:lineRule="auto"/>
        <w:ind w:left="1080"/>
        <w:jc w:val="both"/>
        <w:rPr>
          <w:rFonts w:eastAsia="Calibri" w:cstheme="minorHAnsi"/>
          <w:sz w:val="24"/>
          <w:szCs w:val="24"/>
        </w:rPr>
      </w:pPr>
      <w:r w:rsidRPr="00DF74DB">
        <w:rPr>
          <w:rFonts w:eastAsia="Calibri" w:cstheme="minorHAnsi"/>
          <w:sz w:val="24"/>
          <w:szCs w:val="24"/>
        </w:rPr>
        <w:t>The number of fixed term and permanent exclusions (if any).</w:t>
      </w:r>
    </w:p>
    <w:p w:rsidRPr="00DF74DB" w:rsidR="00A1063C" w:rsidP="001D173B" w:rsidRDefault="00A1063C" w14:paraId="076F25C1" w14:textId="77777777">
      <w:pPr>
        <w:numPr>
          <w:ilvl w:val="0"/>
          <w:numId w:val="8"/>
        </w:numPr>
        <w:spacing w:after="0" w:line="240" w:lineRule="auto"/>
        <w:ind w:left="1080"/>
        <w:jc w:val="both"/>
        <w:rPr>
          <w:rFonts w:eastAsia="Calibri" w:cstheme="minorHAnsi"/>
          <w:sz w:val="24"/>
          <w:szCs w:val="24"/>
        </w:rPr>
      </w:pPr>
      <w:r w:rsidRPr="00DF74DB">
        <w:rPr>
          <w:rFonts w:eastAsia="Calibri" w:cstheme="minorHAnsi"/>
          <w:sz w:val="24"/>
          <w:szCs w:val="24"/>
        </w:rPr>
        <w:t xml:space="preserve">The destinations of pupils who leave the school. </w:t>
      </w:r>
    </w:p>
    <w:p w:rsidRPr="00DF74DB" w:rsidR="00A1063C" w:rsidP="001D173B" w:rsidRDefault="00A1063C" w14:paraId="4E081875" w14:textId="77777777">
      <w:pPr>
        <w:numPr>
          <w:ilvl w:val="0"/>
          <w:numId w:val="8"/>
        </w:numPr>
        <w:spacing w:after="0" w:line="240" w:lineRule="auto"/>
        <w:ind w:left="1080"/>
        <w:jc w:val="both"/>
        <w:rPr>
          <w:rFonts w:eastAsia="Calibri" w:cstheme="minorHAnsi"/>
          <w:sz w:val="24"/>
          <w:szCs w:val="24"/>
        </w:rPr>
      </w:pPr>
      <w:r w:rsidRPr="00DF74DB">
        <w:rPr>
          <w:rFonts w:eastAsia="Calibri" w:cstheme="minorHAnsi"/>
          <w:sz w:val="24"/>
          <w:szCs w:val="24"/>
        </w:rPr>
        <w:t>The information for this report should be collected and reported in ways that preserve the anonymity and respect the confidentiality of the pupils concerned.</w:t>
      </w:r>
    </w:p>
    <w:p w:rsidRPr="00DF74DB" w:rsidR="00A1063C" w:rsidP="00A1063C" w:rsidRDefault="00A1063C" w14:paraId="440D6BD7" w14:textId="77777777">
      <w:pPr>
        <w:jc w:val="both"/>
        <w:rPr>
          <w:rFonts w:eastAsia="Calibri" w:cstheme="minorHAnsi"/>
          <w:sz w:val="24"/>
          <w:szCs w:val="24"/>
        </w:rPr>
      </w:pPr>
    </w:p>
    <w:p w:rsidRPr="00DF74DB" w:rsidR="00A1063C" w:rsidP="00A1063C" w:rsidRDefault="00A1063C" w14:paraId="51EEF0B8" w14:textId="77777777">
      <w:pPr>
        <w:jc w:val="both"/>
        <w:rPr>
          <w:rFonts w:eastAsia="Calibri" w:cstheme="minorHAnsi"/>
          <w:b/>
          <w:sz w:val="24"/>
          <w:szCs w:val="24"/>
        </w:rPr>
      </w:pPr>
      <w:r w:rsidRPr="00DF74DB">
        <w:rPr>
          <w:rFonts w:eastAsia="Calibri" w:cstheme="minorHAnsi"/>
          <w:b/>
          <w:sz w:val="24"/>
          <w:szCs w:val="24"/>
          <w:u w:val="single"/>
        </w:rPr>
        <w:t>THE ROLE OF THE DESIGNATED TEACHER</w:t>
      </w:r>
    </w:p>
    <w:p w:rsidRPr="00DF74DB" w:rsidR="00A1063C" w:rsidP="00A1063C" w:rsidRDefault="00A1063C" w14:paraId="5695A5F9" w14:textId="77777777">
      <w:pPr>
        <w:jc w:val="both"/>
        <w:rPr>
          <w:rFonts w:eastAsia="Calibri" w:cstheme="minorHAnsi"/>
          <w:sz w:val="24"/>
          <w:szCs w:val="24"/>
        </w:rPr>
      </w:pPr>
      <w:r w:rsidRPr="00DF74DB">
        <w:rPr>
          <w:rFonts w:eastAsia="Calibri" w:cstheme="minorHAnsi"/>
          <w:sz w:val="24"/>
          <w:szCs w:val="24"/>
        </w:rPr>
        <w:t>Government Guidance says that the Designated Teacher should be “someone with sufficient authority to make things happen…[who] should be an advocate for Children Looked After, assessing services and support, and ensuring that the school shares and supports high expectations for them.”</w:t>
      </w:r>
    </w:p>
    <w:p w:rsidRPr="00DF74DB" w:rsidR="00A1063C" w:rsidP="00A1063C" w:rsidRDefault="00A1063C" w14:paraId="460D2736" w14:textId="77777777">
      <w:pPr>
        <w:jc w:val="both"/>
        <w:rPr>
          <w:rFonts w:eastAsia="Calibri" w:cstheme="minorHAnsi"/>
          <w:sz w:val="24"/>
          <w:szCs w:val="24"/>
        </w:rPr>
      </w:pPr>
    </w:p>
    <w:p w:rsidRPr="00DF74DB" w:rsidR="00A1063C" w:rsidP="00A1063C" w:rsidRDefault="00A1063C" w14:paraId="01A60FB9" w14:textId="77777777">
      <w:pPr>
        <w:jc w:val="both"/>
        <w:rPr>
          <w:rFonts w:eastAsia="Calibri" w:cstheme="minorHAnsi"/>
          <w:sz w:val="24"/>
          <w:szCs w:val="24"/>
        </w:rPr>
      </w:pPr>
      <w:r w:rsidRPr="00DF74DB">
        <w:rPr>
          <w:rFonts w:eastAsia="Calibri" w:cstheme="minorHAnsi"/>
          <w:sz w:val="24"/>
          <w:szCs w:val="24"/>
        </w:rPr>
        <w:t xml:space="preserve">Governors should be aware that all schools are already required to have a designated teacher for CLA.  It is strongly recommended that this person should be a member of the Senior Management Team.  Governors should also be aware that OFSTED will focus on Children Looked After, monitoring how the School has promoted their inclusion and attainment and the effectiveness of joint working with other services involved with them. </w:t>
      </w:r>
    </w:p>
    <w:p w:rsidRPr="00DF74DB" w:rsidR="00A1063C" w:rsidP="00A1063C" w:rsidRDefault="00A1063C" w14:paraId="5AB5DC29" w14:textId="77777777">
      <w:pPr>
        <w:jc w:val="both"/>
        <w:rPr>
          <w:rFonts w:eastAsia="Calibri" w:cstheme="minorHAnsi"/>
          <w:sz w:val="24"/>
          <w:szCs w:val="24"/>
        </w:rPr>
      </w:pPr>
    </w:p>
    <w:p w:rsidRPr="00DF74DB" w:rsidR="00A1063C" w:rsidP="00A1063C" w:rsidRDefault="00A1063C" w14:paraId="0DCBF454" w14:textId="77777777">
      <w:pPr>
        <w:jc w:val="both"/>
        <w:rPr>
          <w:rFonts w:eastAsia="Calibri" w:cstheme="minorHAnsi"/>
          <w:sz w:val="24"/>
          <w:szCs w:val="24"/>
        </w:rPr>
      </w:pPr>
      <w:r w:rsidRPr="00DF74DB">
        <w:rPr>
          <w:rFonts w:eastAsia="Calibri" w:cstheme="minorHAnsi"/>
          <w:sz w:val="24"/>
          <w:szCs w:val="24"/>
        </w:rPr>
        <w:t>Our Designated Teacher will:</w:t>
      </w:r>
    </w:p>
    <w:p w:rsidRPr="00DF74DB" w:rsidR="00A1063C" w:rsidP="001D173B" w:rsidRDefault="00A1063C" w14:paraId="6468FAE1" w14:textId="77777777">
      <w:pPr>
        <w:numPr>
          <w:ilvl w:val="0"/>
          <w:numId w:val="9"/>
        </w:numPr>
        <w:spacing w:after="0" w:line="240" w:lineRule="auto"/>
        <w:jc w:val="both"/>
        <w:rPr>
          <w:rFonts w:eastAsia="Times New Roman" w:cstheme="minorHAnsi"/>
          <w:sz w:val="24"/>
          <w:szCs w:val="24"/>
        </w:rPr>
      </w:pPr>
      <w:r w:rsidRPr="00DF74DB">
        <w:rPr>
          <w:rFonts w:eastAsia="Calibri" w:cstheme="minorHAnsi"/>
          <w:sz w:val="24"/>
          <w:szCs w:val="24"/>
        </w:rPr>
        <w:t>Ensure a welcome and smooth induction for the child and their carer, using the Personal Education Plan to plan for that transition in consultation with the child’s social worker</w:t>
      </w:r>
    </w:p>
    <w:p w:rsidRPr="00DF74DB" w:rsidR="00A1063C" w:rsidP="001D173B" w:rsidRDefault="00A1063C" w14:paraId="2A6D64B4" w14:textId="77777777">
      <w:pPr>
        <w:numPr>
          <w:ilvl w:val="0"/>
          <w:numId w:val="9"/>
        </w:numPr>
        <w:spacing w:after="0" w:line="240" w:lineRule="auto"/>
        <w:jc w:val="both"/>
        <w:rPr>
          <w:rFonts w:cstheme="minorHAnsi"/>
          <w:sz w:val="24"/>
          <w:szCs w:val="24"/>
        </w:rPr>
      </w:pPr>
      <w:r w:rsidRPr="00DF74DB">
        <w:rPr>
          <w:rFonts w:eastAsia="Calibri" w:cstheme="minorHAnsi"/>
          <w:sz w:val="24"/>
          <w:szCs w:val="24"/>
        </w:rPr>
        <w:t>Ensure that a Personal Education Plan is completed with the child, the social worker, the foster carer and any other relevant people, at least two weeks before the Care Plan reviews. PEPs are reviewed 3 times per year.</w:t>
      </w:r>
    </w:p>
    <w:p w:rsidRPr="00DF74DB" w:rsidR="00A1063C" w:rsidP="001D173B" w:rsidRDefault="00A1063C" w14:paraId="41BD147F" w14:textId="77777777">
      <w:pPr>
        <w:numPr>
          <w:ilvl w:val="0"/>
          <w:numId w:val="9"/>
        </w:numPr>
        <w:spacing w:after="0" w:line="240" w:lineRule="auto"/>
        <w:jc w:val="both"/>
        <w:rPr>
          <w:rFonts w:cstheme="minorHAnsi"/>
          <w:sz w:val="24"/>
          <w:szCs w:val="24"/>
        </w:rPr>
      </w:pPr>
      <w:r w:rsidRPr="00DF74DB">
        <w:rPr>
          <w:rFonts w:eastAsia="Calibri" w:cstheme="minorHAnsi"/>
          <w:sz w:val="24"/>
          <w:szCs w:val="24"/>
        </w:rPr>
        <w:t xml:space="preserve">Ensure that each Looked After Child has an identified member of staff that they can talk to.  This need not be the Designated Teacher, but should be based on the child’s own wishes.  </w:t>
      </w:r>
    </w:p>
    <w:p w:rsidRPr="00DF74DB" w:rsidR="00A1063C" w:rsidP="001D173B" w:rsidRDefault="00A1063C" w14:paraId="0DC83471" w14:textId="77777777">
      <w:pPr>
        <w:numPr>
          <w:ilvl w:val="0"/>
          <w:numId w:val="9"/>
        </w:numPr>
        <w:spacing w:after="0" w:line="240" w:lineRule="auto"/>
        <w:jc w:val="both"/>
        <w:rPr>
          <w:rFonts w:cstheme="minorHAnsi"/>
          <w:sz w:val="24"/>
          <w:szCs w:val="24"/>
        </w:rPr>
      </w:pPr>
      <w:r w:rsidRPr="00DF74DB">
        <w:rPr>
          <w:rFonts w:eastAsia="Calibri" w:cstheme="minorHAnsi"/>
          <w:sz w:val="24"/>
          <w:szCs w:val="24"/>
        </w:rPr>
        <w:t>Track academic progress and target support appropriately</w:t>
      </w:r>
    </w:p>
    <w:p w:rsidRPr="00DF74DB" w:rsidR="00A1063C" w:rsidP="001D173B" w:rsidRDefault="00A1063C" w14:paraId="54908088" w14:textId="77777777">
      <w:pPr>
        <w:numPr>
          <w:ilvl w:val="0"/>
          <w:numId w:val="9"/>
        </w:numPr>
        <w:spacing w:after="0" w:line="240" w:lineRule="auto"/>
        <w:jc w:val="both"/>
        <w:rPr>
          <w:rFonts w:cstheme="minorHAnsi"/>
          <w:sz w:val="24"/>
          <w:szCs w:val="24"/>
        </w:rPr>
      </w:pPr>
      <w:r w:rsidRPr="00DF74DB">
        <w:rPr>
          <w:rFonts w:eastAsia="Calibri" w:cstheme="minorHAnsi"/>
          <w:sz w:val="24"/>
          <w:szCs w:val="24"/>
        </w:rPr>
        <w:t>Co-ordinate any support for the Children Looked After that is necessary within school.</w:t>
      </w:r>
    </w:p>
    <w:p w:rsidRPr="00DF74DB" w:rsidR="00A1063C" w:rsidP="001D173B" w:rsidRDefault="00A1063C" w14:paraId="469FC510" w14:textId="77777777">
      <w:pPr>
        <w:numPr>
          <w:ilvl w:val="0"/>
          <w:numId w:val="9"/>
        </w:numPr>
        <w:spacing w:after="0" w:line="240" w:lineRule="auto"/>
        <w:jc w:val="both"/>
        <w:rPr>
          <w:rFonts w:cstheme="minorHAnsi"/>
          <w:sz w:val="24"/>
          <w:szCs w:val="24"/>
        </w:rPr>
      </w:pPr>
      <w:r w:rsidRPr="00DF74DB">
        <w:rPr>
          <w:rFonts w:eastAsia="Calibri" w:cstheme="minorHAnsi"/>
          <w:sz w:val="24"/>
          <w:szCs w:val="24"/>
        </w:rPr>
        <w:t>Ensure confidentiality for individual pupils, sharing personal information on a need to know basis.</w:t>
      </w:r>
    </w:p>
    <w:p w:rsidRPr="00DF74DB" w:rsidR="00A1063C" w:rsidP="001D173B" w:rsidRDefault="00A1063C" w14:paraId="7A57C09D" w14:textId="77777777">
      <w:pPr>
        <w:numPr>
          <w:ilvl w:val="0"/>
          <w:numId w:val="9"/>
        </w:numPr>
        <w:spacing w:after="0" w:line="240" w:lineRule="auto"/>
        <w:jc w:val="both"/>
        <w:rPr>
          <w:rFonts w:cstheme="minorHAnsi"/>
          <w:sz w:val="24"/>
          <w:szCs w:val="24"/>
        </w:rPr>
      </w:pPr>
      <w:r w:rsidRPr="00DF74DB">
        <w:rPr>
          <w:rFonts w:eastAsia="Calibri" w:cstheme="minorHAnsi"/>
          <w:sz w:val="24"/>
          <w:szCs w:val="24"/>
        </w:rPr>
        <w:t>Encourage Children Looked After to join in extra-curricular activities and out of school learning.</w:t>
      </w:r>
    </w:p>
    <w:p w:rsidRPr="00DF74DB" w:rsidR="00A1063C" w:rsidP="001D173B" w:rsidRDefault="00A1063C" w14:paraId="13854405" w14:textId="77777777">
      <w:pPr>
        <w:numPr>
          <w:ilvl w:val="0"/>
          <w:numId w:val="9"/>
        </w:numPr>
        <w:spacing w:after="0" w:line="240" w:lineRule="auto"/>
        <w:jc w:val="both"/>
        <w:rPr>
          <w:rFonts w:cstheme="minorHAnsi"/>
          <w:sz w:val="24"/>
          <w:szCs w:val="24"/>
        </w:rPr>
      </w:pPr>
      <w:r w:rsidRPr="00DF74DB">
        <w:rPr>
          <w:rFonts w:eastAsia="Calibri" w:cstheme="minorHAnsi"/>
          <w:sz w:val="24"/>
          <w:szCs w:val="24"/>
        </w:rPr>
        <w:t>Ensure, as far as possible, attendance at planning and review meetings.</w:t>
      </w:r>
    </w:p>
    <w:p w:rsidRPr="00DF74DB" w:rsidR="00A1063C" w:rsidP="001D173B" w:rsidRDefault="00A1063C" w14:paraId="7A8F2664" w14:textId="77777777">
      <w:pPr>
        <w:numPr>
          <w:ilvl w:val="0"/>
          <w:numId w:val="9"/>
        </w:numPr>
        <w:spacing w:after="0" w:line="240" w:lineRule="auto"/>
        <w:jc w:val="both"/>
        <w:rPr>
          <w:rFonts w:cstheme="minorHAnsi"/>
          <w:sz w:val="24"/>
          <w:szCs w:val="24"/>
        </w:rPr>
      </w:pPr>
      <w:r w:rsidRPr="00DF74DB">
        <w:rPr>
          <w:rFonts w:eastAsia="Calibri" w:cstheme="minorHAnsi"/>
          <w:sz w:val="24"/>
          <w:szCs w:val="24"/>
        </w:rPr>
        <w:t>Act as an advisor to staff and Governors, raising their awareness of the needs of Children Looked After.</w:t>
      </w:r>
    </w:p>
    <w:p w:rsidRPr="00DF74DB" w:rsidR="00A1063C" w:rsidP="001D173B" w:rsidRDefault="00A1063C" w14:paraId="60C0BB78" w14:textId="77777777">
      <w:pPr>
        <w:numPr>
          <w:ilvl w:val="0"/>
          <w:numId w:val="9"/>
        </w:numPr>
        <w:spacing w:after="0" w:line="240" w:lineRule="auto"/>
        <w:jc w:val="both"/>
        <w:rPr>
          <w:rFonts w:cstheme="minorHAnsi"/>
          <w:sz w:val="24"/>
          <w:szCs w:val="24"/>
        </w:rPr>
      </w:pPr>
      <w:r w:rsidRPr="00DF74DB">
        <w:rPr>
          <w:rFonts w:eastAsia="Calibri" w:cstheme="minorHAnsi"/>
          <w:sz w:val="24"/>
          <w:szCs w:val="24"/>
        </w:rPr>
        <w:t>Set up timely meetings with relevant parties where the pupil is experiencing difficulties in school or is at risk of exclusion.</w:t>
      </w:r>
    </w:p>
    <w:p w:rsidRPr="00DF74DB" w:rsidR="00A1063C" w:rsidP="001D173B" w:rsidRDefault="00A1063C" w14:paraId="5CE4CF39" w14:textId="77777777">
      <w:pPr>
        <w:numPr>
          <w:ilvl w:val="0"/>
          <w:numId w:val="9"/>
        </w:numPr>
        <w:spacing w:after="0" w:line="240" w:lineRule="auto"/>
        <w:jc w:val="both"/>
        <w:rPr>
          <w:rFonts w:cstheme="minorHAnsi"/>
          <w:sz w:val="24"/>
          <w:szCs w:val="24"/>
        </w:rPr>
      </w:pPr>
      <w:r w:rsidRPr="00DF74DB">
        <w:rPr>
          <w:rFonts w:eastAsia="Calibri" w:cstheme="minorHAnsi"/>
          <w:sz w:val="24"/>
          <w:szCs w:val="24"/>
        </w:rPr>
        <w:t>Ensure the speedy transfer of information between individuals, agencies and – if the pupil changes school – to a new school.</w:t>
      </w:r>
    </w:p>
    <w:p w:rsidRPr="00DF74DB" w:rsidR="00A1063C" w:rsidP="001D173B" w:rsidRDefault="00A1063C" w14:paraId="50EE955F" w14:textId="77777777">
      <w:pPr>
        <w:numPr>
          <w:ilvl w:val="0"/>
          <w:numId w:val="9"/>
        </w:numPr>
        <w:spacing w:after="0" w:line="240" w:lineRule="auto"/>
        <w:jc w:val="both"/>
        <w:rPr>
          <w:rFonts w:cstheme="minorHAnsi"/>
          <w:sz w:val="24"/>
          <w:szCs w:val="24"/>
        </w:rPr>
      </w:pPr>
      <w:r w:rsidRPr="00DF74DB">
        <w:rPr>
          <w:rFonts w:eastAsia="Calibri" w:cstheme="minorHAnsi"/>
          <w:sz w:val="24"/>
          <w:szCs w:val="24"/>
        </w:rPr>
        <w:t>Be pro-active in supporting transition and planning when moving to a new phase in education.</w:t>
      </w:r>
    </w:p>
    <w:p w:rsidRPr="00DF74DB" w:rsidR="00A1063C" w:rsidP="001D173B" w:rsidRDefault="00A1063C" w14:paraId="6BE54B48" w14:textId="77777777">
      <w:pPr>
        <w:numPr>
          <w:ilvl w:val="0"/>
          <w:numId w:val="9"/>
        </w:numPr>
        <w:spacing w:after="0" w:line="240" w:lineRule="auto"/>
        <w:jc w:val="both"/>
        <w:rPr>
          <w:rFonts w:cstheme="minorHAnsi"/>
          <w:sz w:val="24"/>
          <w:szCs w:val="24"/>
        </w:rPr>
      </w:pPr>
      <w:r w:rsidRPr="00DF74DB">
        <w:rPr>
          <w:rFonts w:eastAsia="Calibri" w:cstheme="minorHAnsi"/>
          <w:sz w:val="24"/>
          <w:szCs w:val="24"/>
        </w:rPr>
        <w:t>Promote inclusion in all areas of school life.</w:t>
      </w:r>
    </w:p>
    <w:p w:rsidRPr="00DF74DB" w:rsidR="00A1063C" w:rsidP="001D173B" w:rsidRDefault="00A1063C" w14:paraId="5685E6F7" w14:textId="77777777">
      <w:pPr>
        <w:numPr>
          <w:ilvl w:val="0"/>
          <w:numId w:val="9"/>
        </w:numPr>
        <w:spacing w:after="0" w:line="240" w:lineRule="auto"/>
        <w:jc w:val="both"/>
        <w:rPr>
          <w:rFonts w:cstheme="minorHAnsi"/>
          <w:sz w:val="24"/>
          <w:szCs w:val="24"/>
        </w:rPr>
      </w:pPr>
      <w:r w:rsidRPr="00DF74DB">
        <w:rPr>
          <w:rFonts w:eastAsia="Calibri" w:cstheme="minorHAnsi"/>
          <w:sz w:val="24"/>
          <w:szCs w:val="24"/>
        </w:rPr>
        <w:t>Be aware that 60% of Children Looked After say they are bullied, so will actively monitor and prevent bullying in school by raising awareness through the school’s anti-bullying policy.</w:t>
      </w:r>
    </w:p>
    <w:p w:rsidRPr="00DF74DB" w:rsidR="00A1063C" w:rsidP="00A1063C" w:rsidRDefault="00A1063C" w14:paraId="69FA7B74" w14:textId="77777777">
      <w:pPr>
        <w:jc w:val="both"/>
        <w:rPr>
          <w:rFonts w:eastAsia="Calibri" w:cstheme="minorHAnsi"/>
          <w:sz w:val="24"/>
          <w:szCs w:val="24"/>
        </w:rPr>
      </w:pPr>
    </w:p>
    <w:p w:rsidRPr="00DF74DB" w:rsidR="00A1063C" w:rsidP="00A1063C" w:rsidRDefault="00A1063C" w14:paraId="495EF64B" w14:textId="77777777">
      <w:pPr>
        <w:jc w:val="both"/>
        <w:rPr>
          <w:rFonts w:eastAsia="Calibri" w:cstheme="minorHAnsi"/>
          <w:sz w:val="24"/>
          <w:szCs w:val="24"/>
          <w:u w:val="single"/>
        </w:rPr>
      </w:pPr>
      <w:r w:rsidRPr="00DF74DB">
        <w:rPr>
          <w:rFonts w:eastAsia="Calibri" w:cstheme="minorHAnsi"/>
          <w:sz w:val="24"/>
          <w:szCs w:val="24"/>
          <w:u w:val="single"/>
        </w:rPr>
        <w:t>THE RESPONSIBILITIES OF ALL STAFF</w:t>
      </w:r>
    </w:p>
    <w:p w:rsidRPr="00DF74DB" w:rsidR="00A1063C" w:rsidP="00A1063C" w:rsidRDefault="00A1063C" w14:paraId="5B1B7D53" w14:textId="77777777">
      <w:pPr>
        <w:jc w:val="both"/>
        <w:rPr>
          <w:rFonts w:eastAsia="Calibri" w:cstheme="minorHAnsi"/>
          <w:sz w:val="24"/>
          <w:szCs w:val="24"/>
        </w:rPr>
      </w:pPr>
      <w:r w:rsidRPr="00DF74DB">
        <w:rPr>
          <w:rFonts w:eastAsia="Calibri" w:cstheme="minorHAnsi"/>
          <w:sz w:val="24"/>
          <w:szCs w:val="24"/>
        </w:rPr>
        <w:t>All our staff will:</w:t>
      </w:r>
    </w:p>
    <w:p w:rsidRPr="00DF74DB" w:rsidR="00A1063C" w:rsidP="001D173B" w:rsidRDefault="00A1063C" w14:paraId="48A3D070" w14:textId="77777777">
      <w:pPr>
        <w:numPr>
          <w:ilvl w:val="0"/>
          <w:numId w:val="10"/>
        </w:numPr>
        <w:spacing w:after="0" w:line="240" w:lineRule="auto"/>
        <w:jc w:val="both"/>
        <w:rPr>
          <w:rFonts w:eastAsia="Times New Roman" w:cstheme="minorHAnsi"/>
          <w:sz w:val="24"/>
          <w:szCs w:val="24"/>
        </w:rPr>
      </w:pPr>
      <w:r w:rsidRPr="00DF74DB">
        <w:rPr>
          <w:rFonts w:eastAsia="Calibri" w:cstheme="minorHAnsi"/>
          <w:sz w:val="24"/>
          <w:szCs w:val="24"/>
        </w:rPr>
        <w:t>Have high aspirations for the educational and personal achievement of Children Looked After, as for all pupils.</w:t>
      </w:r>
    </w:p>
    <w:p w:rsidRPr="00DF74DB" w:rsidR="00A1063C" w:rsidP="001D173B" w:rsidRDefault="00A1063C" w14:paraId="4F80391F" w14:textId="77777777">
      <w:pPr>
        <w:numPr>
          <w:ilvl w:val="0"/>
          <w:numId w:val="10"/>
        </w:numPr>
        <w:spacing w:after="0" w:line="240" w:lineRule="auto"/>
        <w:jc w:val="both"/>
        <w:rPr>
          <w:rFonts w:cstheme="minorHAnsi"/>
          <w:sz w:val="24"/>
          <w:szCs w:val="24"/>
        </w:rPr>
      </w:pPr>
      <w:r w:rsidRPr="00DF74DB">
        <w:rPr>
          <w:rFonts w:eastAsia="Calibri" w:cstheme="minorHAnsi"/>
          <w:sz w:val="24"/>
          <w:szCs w:val="24"/>
        </w:rPr>
        <w:t>Maintain confidentiality and ensure that they are supported sensitively.</w:t>
      </w:r>
    </w:p>
    <w:p w:rsidRPr="00DF74DB" w:rsidR="00A1063C" w:rsidP="001D173B" w:rsidRDefault="00A1063C" w14:paraId="051C2B57" w14:textId="77777777">
      <w:pPr>
        <w:numPr>
          <w:ilvl w:val="0"/>
          <w:numId w:val="10"/>
        </w:numPr>
        <w:spacing w:after="0" w:line="240" w:lineRule="auto"/>
        <w:jc w:val="both"/>
        <w:rPr>
          <w:rFonts w:cstheme="minorHAnsi"/>
          <w:sz w:val="24"/>
          <w:szCs w:val="24"/>
        </w:rPr>
      </w:pPr>
      <w:r w:rsidRPr="00DF74DB">
        <w:rPr>
          <w:rFonts w:eastAsia="Calibri" w:cstheme="minorHAnsi"/>
          <w:sz w:val="24"/>
          <w:szCs w:val="24"/>
        </w:rPr>
        <w:t>Respond positively to a pupil’s request to be the named member of staff whom they can talk to when they feel it is necessary.</w:t>
      </w:r>
    </w:p>
    <w:p w:rsidRPr="00DF74DB" w:rsidR="00A1063C" w:rsidP="001D173B" w:rsidRDefault="00A1063C" w14:paraId="24B74A40" w14:textId="77777777">
      <w:pPr>
        <w:numPr>
          <w:ilvl w:val="0"/>
          <w:numId w:val="10"/>
        </w:numPr>
        <w:spacing w:after="0" w:line="240" w:lineRule="auto"/>
        <w:jc w:val="both"/>
        <w:rPr>
          <w:rFonts w:cstheme="minorHAnsi"/>
          <w:sz w:val="24"/>
          <w:szCs w:val="24"/>
        </w:rPr>
      </w:pPr>
      <w:r w:rsidRPr="00DF74DB">
        <w:rPr>
          <w:rFonts w:eastAsia="Calibri" w:cstheme="minorHAnsi"/>
          <w:sz w:val="24"/>
          <w:szCs w:val="24"/>
        </w:rPr>
        <w:t>Respond promptly to the Designated Teacher’s requests for information.</w:t>
      </w:r>
    </w:p>
    <w:p w:rsidRPr="00DF74DB" w:rsidR="00A1063C" w:rsidP="001D173B" w:rsidRDefault="00A1063C" w14:paraId="26A84215" w14:textId="77777777">
      <w:pPr>
        <w:numPr>
          <w:ilvl w:val="0"/>
          <w:numId w:val="10"/>
        </w:numPr>
        <w:spacing w:after="0" w:line="240" w:lineRule="auto"/>
        <w:jc w:val="both"/>
        <w:rPr>
          <w:rFonts w:cstheme="minorHAnsi"/>
          <w:sz w:val="24"/>
          <w:szCs w:val="24"/>
        </w:rPr>
      </w:pPr>
      <w:r w:rsidRPr="00DF74DB">
        <w:rPr>
          <w:rFonts w:eastAsia="Calibri" w:cstheme="minorHAnsi"/>
          <w:sz w:val="24"/>
          <w:szCs w:val="24"/>
        </w:rPr>
        <w:t>Work to enable Children Looked After to achieve stability and success within school.</w:t>
      </w:r>
    </w:p>
    <w:p w:rsidRPr="00DF74DB" w:rsidR="00A1063C" w:rsidP="001D173B" w:rsidRDefault="00A1063C" w14:paraId="1FFBE863" w14:textId="77777777">
      <w:pPr>
        <w:numPr>
          <w:ilvl w:val="0"/>
          <w:numId w:val="10"/>
        </w:numPr>
        <w:spacing w:after="0" w:line="240" w:lineRule="auto"/>
        <w:jc w:val="both"/>
        <w:rPr>
          <w:rFonts w:cstheme="minorHAnsi"/>
          <w:sz w:val="24"/>
          <w:szCs w:val="24"/>
        </w:rPr>
      </w:pPr>
      <w:r w:rsidRPr="00DF74DB">
        <w:rPr>
          <w:rFonts w:eastAsia="Calibri" w:cstheme="minorHAnsi"/>
          <w:sz w:val="24"/>
          <w:szCs w:val="24"/>
        </w:rPr>
        <w:t>Promote the self-esteem of all Children Looked After.</w:t>
      </w:r>
    </w:p>
    <w:p w:rsidRPr="00DF74DB" w:rsidR="00A1063C" w:rsidP="001D173B" w:rsidRDefault="00A1063C" w14:paraId="1E0EDFC1" w14:textId="77777777">
      <w:pPr>
        <w:numPr>
          <w:ilvl w:val="0"/>
          <w:numId w:val="10"/>
        </w:numPr>
        <w:spacing w:after="0" w:line="240" w:lineRule="auto"/>
        <w:jc w:val="both"/>
        <w:rPr>
          <w:rFonts w:cstheme="minorHAnsi"/>
          <w:sz w:val="24"/>
          <w:szCs w:val="24"/>
        </w:rPr>
      </w:pPr>
      <w:r w:rsidRPr="00DF74DB">
        <w:rPr>
          <w:rFonts w:eastAsia="Calibri" w:cstheme="minorHAnsi"/>
          <w:sz w:val="24"/>
          <w:szCs w:val="24"/>
        </w:rPr>
        <w:t>Have an understanding of the key issues that affect the learning of Children Looked After.</w:t>
      </w:r>
    </w:p>
    <w:p w:rsidRPr="00DF74DB" w:rsidR="00A1063C" w:rsidP="001D173B" w:rsidRDefault="00A1063C" w14:paraId="3BAAB506" w14:textId="77777777">
      <w:pPr>
        <w:numPr>
          <w:ilvl w:val="0"/>
          <w:numId w:val="10"/>
        </w:numPr>
        <w:spacing w:after="0" w:line="240" w:lineRule="auto"/>
        <w:jc w:val="both"/>
        <w:rPr>
          <w:rFonts w:cstheme="minorHAnsi"/>
          <w:sz w:val="24"/>
          <w:szCs w:val="24"/>
        </w:rPr>
      </w:pPr>
      <w:r w:rsidRPr="00DF74DB">
        <w:rPr>
          <w:rFonts w:eastAsia="Calibri" w:cstheme="minorHAnsi"/>
          <w:sz w:val="24"/>
          <w:szCs w:val="24"/>
        </w:rPr>
        <w:t>Be aware that 60% of Children Looked After say they are bullied so work to prevent bullying in line with the School’s policy.</w:t>
      </w:r>
    </w:p>
    <w:p w:rsidRPr="00DF74DB" w:rsidR="00A1063C" w:rsidP="00A1063C" w:rsidRDefault="00A1063C" w14:paraId="1EEF6CB7" w14:textId="77777777">
      <w:pPr>
        <w:rPr>
          <w:rFonts w:eastAsia="Calibri" w:cstheme="minorHAnsi"/>
          <w:sz w:val="24"/>
          <w:szCs w:val="24"/>
        </w:rPr>
      </w:pPr>
    </w:p>
    <w:p w:rsidRPr="00DF74DB" w:rsidR="00A1063C" w:rsidP="00A1063C" w:rsidRDefault="00A1063C" w14:paraId="622A7189" w14:textId="77777777">
      <w:pPr>
        <w:rPr>
          <w:rFonts w:eastAsia="Calibri" w:cstheme="minorHAnsi"/>
          <w:sz w:val="24"/>
          <w:szCs w:val="24"/>
        </w:rPr>
      </w:pPr>
    </w:p>
    <w:p w:rsidRPr="00DF74DB" w:rsidR="00A1063C" w:rsidP="00A1063C" w:rsidRDefault="00A1063C" w14:paraId="1152726F" w14:textId="77777777">
      <w:pPr>
        <w:rPr>
          <w:rFonts w:eastAsia="Calibri" w:cstheme="minorHAnsi"/>
          <w:sz w:val="24"/>
          <w:szCs w:val="24"/>
        </w:rPr>
      </w:pPr>
      <w:r w:rsidRPr="00DF74DB">
        <w:rPr>
          <w:rFonts w:eastAsia="Calibri" w:cstheme="minorHAnsi"/>
          <w:sz w:val="24"/>
          <w:szCs w:val="24"/>
        </w:rPr>
        <w:t xml:space="preserve">DFE ADVICE – </w:t>
      </w:r>
      <w:r w:rsidRPr="00DF74DB">
        <w:rPr>
          <w:rFonts w:eastAsia="Calibri" w:cstheme="minorHAnsi"/>
          <w:sz w:val="24"/>
          <w:szCs w:val="24"/>
        </w:rPr>
        <w:tab/>
      </w:r>
    </w:p>
    <w:p w:rsidRPr="00DF74DB" w:rsidR="00A1063C" w:rsidP="001D173B" w:rsidRDefault="00A1063C" w14:paraId="22FCC1C0" w14:textId="77777777">
      <w:pPr>
        <w:numPr>
          <w:ilvl w:val="0"/>
          <w:numId w:val="11"/>
        </w:numPr>
        <w:spacing w:after="0" w:line="240" w:lineRule="auto"/>
        <w:rPr>
          <w:rFonts w:eastAsia="Calibri" w:cstheme="minorHAnsi"/>
          <w:sz w:val="24"/>
          <w:szCs w:val="24"/>
        </w:rPr>
      </w:pPr>
      <w:r w:rsidRPr="00DF74DB">
        <w:rPr>
          <w:rFonts w:eastAsia="Calibri" w:cstheme="minorHAnsi"/>
          <w:sz w:val="24"/>
          <w:szCs w:val="24"/>
        </w:rPr>
        <w:t xml:space="preserve">The Children Act 1989; </w:t>
      </w:r>
    </w:p>
    <w:p w:rsidRPr="00DF74DB" w:rsidR="00A1063C" w:rsidP="001D173B" w:rsidRDefault="00A1063C" w14:paraId="55A1A9C8" w14:textId="77777777">
      <w:pPr>
        <w:numPr>
          <w:ilvl w:val="0"/>
          <w:numId w:val="11"/>
        </w:numPr>
        <w:spacing w:after="0" w:line="240" w:lineRule="auto"/>
        <w:rPr>
          <w:rFonts w:eastAsia="Calibri" w:cstheme="minorHAnsi"/>
          <w:sz w:val="24"/>
          <w:szCs w:val="24"/>
        </w:rPr>
      </w:pPr>
      <w:r w:rsidRPr="00DF74DB">
        <w:rPr>
          <w:rFonts w:eastAsia="Calibri" w:cstheme="minorHAnsi"/>
          <w:sz w:val="24"/>
          <w:szCs w:val="24"/>
        </w:rPr>
        <w:t xml:space="preserve">Quality Protects Department of Health 1998; </w:t>
      </w:r>
    </w:p>
    <w:p w:rsidRPr="00DF74DB" w:rsidR="00A1063C" w:rsidP="001D173B" w:rsidRDefault="00A1063C" w14:paraId="35FB3EFD" w14:textId="77777777">
      <w:pPr>
        <w:numPr>
          <w:ilvl w:val="0"/>
          <w:numId w:val="11"/>
        </w:numPr>
        <w:spacing w:after="0" w:line="240" w:lineRule="auto"/>
        <w:rPr>
          <w:rFonts w:eastAsia="Calibri" w:cstheme="minorHAnsi"/>
          <w:sz w:val="24"/>
          <w:szCs w:val="24"/>
        </w:rPr>
      </w:pPr>
      <w:r w:rsidRPr="00DF74DB">
        <w:rPr>
          <w:rFonts w:eastAsia="Calibri" w:cstheme="minorHAnsi"/>
          <w:sz w:val="24"/>
          <w:szCs w:val="24"/>
        </w:rPr>
        <w:t xml:space="preserve">Care Standards Act 2002; Social Exclusion Unit: </w:t>
      </w:r>
    </w:p>
    <w:p w:rsidRPr="00DF74DB" w:rsidR="00A1063C" w:rsidP="001D173B" w:rsidRDefault="00A1063C" w14:paraId="02AC47E1" w14:textId="77777777">
      <w:pPr>
        <w:numPr>
          <w:ilvl w:val="0"/>
          <w:numId w:val="11"/>
        </w:numPr>
        <w:spacing w:after="0" w:line="240" w:lineRule="auto"/>
        <w:rPr>
          <w:rFonts w:eastAsia="Calibri" w:cstheme="minorHAnsi"/>
          <w:sz w:val="24"/>
          <w:szCs w:val="24"/>
        </w:rPr>
      </w:pPr>
      <w:r w:rsidRPr="00DF74DB">
        <w:rPr>
          <w:rFonts w:eastAsia="Calibri" w:cstheme="minorHAnsi"/>
          <w:sz w:val="24"/>
          <w:szCs w:val="24"/>
        </w:rPr>
        <w:t xml:space="preserve">A Better Education for Children in care 2003; </w:t>
      </w:r>
    </w:p>
    <w:p w:rsidRPr="00DF74DB" w:rsidR="00A1063C" w:rsidP="001D173B" w:rsidRDefault="00A1063C" w14:paraId="264E3FA8" w14:textId="77777777">
      <w:pPr>
        <w:numPr>
          <w:ilvl w:val="0"/>
          <w:numId w:val="11"/>
        </w:numPr>
        <w:spacing w:after="0" w:line="240" w:lineRule="auto"/>
        <w:rPr>
          <w:rFonts w:eastAsia="Calibri" w:cstheme="minorHAnsi"/>
          <w:sz w:val="24"/>
          <w:szCs w:val="24"/>
        </w:rPr>
      </w:pPr>
      <w:r w:rsidRPr="00DF74DB">
        <w:rPr>
          <w:rFonts w:eastAsia="Calibri" w:cstheme="minorHAnsi"/>
          <w:sz w:val="24"/>
          <w:szCs w:val="24"/>
        </w:rPr>
        <w:t xml:space="preserve">Green Paper; Every Child Matters 2003; </w:t>
      </w:r>
    </w:p>
    <w:p w:rsidRPr="00DF74DB" w:rsidR="00A1063C" w:rsidP="001D173B" w:rsidRDefault="00A1063C" w14:paraId="22ECDD5D" w14:textId="77777777">
      <w:pPr>
        <w:numPr>
          <w:ilvl w:val="0"/>
          <w:numId w:val="11"/>
        </w:numPr>
        <w:spacing w:after="0" w:line="240" w:lineRule="auto"/>
        <w:rPr>
          <w:rFonts w:eastAsia="Calibri" w:cstheme="minorHAnsi"/>
          <w:sz w:val="24"/>
          <w:szCs w:val="24"/>
        </w:rPr>
      </w:pPr>
      <w:r w:rsidRPr="00DF74DB">
        <w:rPr>
          <w:rFonts w:eastAsia="Calibri" w:cstheme="minorHAnsi"/>
          <w:sz w:val="24"/>
          <w:szCs w:val="24"/>
        </w:rPr>
        <w:t xml:space="preserve">The Children Act 2004 section 52; </w:t>
      </w:r>
    </w:p>
    <w:p w:rsidRPr="00DF74DB" w:rsidR="00A1063C" w:rsidP="001D173B" w:rsidRDefault="00A1063C" w14:paraId="73F4EE48" w14:textId="77777777">
      <w:pPr>
        <w:numPr>
          <w:ilvl w:val="0"/>
          <w:numId w:val="11"/>
        </w:numPr>
        <w:spacing w:after="0" w:line="240" w:lineRule="auto"/>
        <w:rPr>
          <w:rFonts w:eastAsia="Calibri" w:cstheme="minorHAnsi"/>
          <w:sz w:val="24"/>
          <w:szCs w:val="24"/>
        </w:rPr>
      </w:pPr>
      <w:r w:rsidRPr="00DF74DB">
        <w:rPr>
          <w:rFonts w:eastAsia="Calibri" w:cstheme="minorHAnsi"/>
          <w:sz w:val="24"/>
          <w:szCs w:val="24"/>
        </w:rPr>
        <w:t xml:space="preserve">The Children and Young Perosn Act 2008: </w:t>
      </w:r>
    </w:p>
    <w:p w:rsidRPr="00DF74DB" w:rsidR="00A1063C" w:rsidP="001D173B" w:rsidRDefault="00A1063C" w14:paraId="16663486" w14:textId="77777777">
      <w:pPr>
        <w:numPr>
          <w:ilvl w:val="0"/>
          <w:numId w:val="11"/>
        </w:numPr>
        <w:spacing w:after="0" w:line="240" w:lineRule="auto"/>
        <w:rPr>
          <w:rFonts w:eastAsia="Calibri" w:cstheme="minorHAnsi"/>
          <w:sz w:val="24"/>
          <w:szCs w:val="24"/>
        </w:rPr>
      </w:pPr>
      <w:r w:rsidRPr="00DF74DB">
        <w:rPr>
          <w:rFonts w:eastAsia="Calibri" w:cstheme="minorHAnsi"/>
          <w:sz w:val="24"/>
          <w:szCs w:val="24"/>
        </w:rPr>
        <w:t xml:space="preserve">The Apprenticeships, Skills, Children and Learning Act 2009; </w:t>
      </w:r>
    </w:p>
    <w:p w:rsidRPr="00DF74DB" w:rsidR="00A1063C" w:rsidP="001D173B" w:rsidRDefault="00A1063C" w14:paraId="69F9AF9A" w14:textId="77777777">
      <w:pPr>
        <w:numPr>
          <w:ilvl w:val="0"/>
          <w:numId w:val="11"/>
        </w:numPr>
        <w:spacing w:after="0" w:line="240" w:lineRule="auto"/>
        <w:rPr>
          <w:rFonts w:eastAsia="Calibri" w:cstheme="minorHAnsi"/>
          <w:sz w:val="24"/>
          <w:szCs w:val="24"/>
        </w:rPr>
      </w:pPr>
      <w:r w:rsidRPr="00DF74DB">
        <w:rPr>
          <w:rFonts w:eastAsia="Calibri" w:cstheme="minorHAnsi"/>
          <w:sz w:val="24"/>
          <w:szCs w:val="24"/>
        </w:rPr>
        <w:t xml:space="preserve">The Care Planning, Placements and Case Review (2010); </w:t>
      </w:r>
    </w:p>
    <w:p w:rsidRPr="00DF74DB" w:rsidR="00A1063C" w:rsidP="001D173B" w:rsidRDefault="00A1063C" w14:paraId="2AD28641" w14:textId="77777777">
      <w:pPr>
        <w:numPr>
          <w:ilvl w:val="0"/>
          <w:numId w:val="11"/>
        </w:numPr>
        <w:spacing w:after="0" w:line="240" w:lineRule="auto"/>
        <w:rPr>
          <w:rFonts w:eastAsia="Calibri" w:cstheme="minorHAnsi"/>
          <w:sz w:val="24"/>
          <w:szCs w:val="24"/>
        </w:rPr>
      </w:pPr>
      <w:r w:rsidRPr="00DF74DB">
        <w:rPr>
          <w:rFonts w:eastAsia="Calibri" w:cstheme="minorHAnsi"/>
          <w:sz w:val="24"/>
          <w:szCs w:val="24"/>
        </w:rPr>
        <w:t xml:space="preserve">Children and Social Work Act 2017; DFE- DLA 2018; </w:t>
      </w:r>
    </w:p>
    <w:p w:rsidRPr="00DF74DB" w:rsidR="00A1063C" w:rsidP="001D173B" w:rsidRDefault="00A1063C" w14:paraId="69754740" w14:textId="77777777">
      <w:pPr>
        <w:numPr>
          <w:ilvl w:val="0"/>
          <w:numId w:val="11"/>
        </w:numPr>
        <w:spacing w:after="0" w:line="240" w:lineRule="auto"/>
        <w:rPr>
          <w:rFonts w:eastAsia="Calibri" w:cstheme="minorHAnsi"/>
          <w:sz w:val="24"/>
          <w:szCs w:val="24"/>
        </w:rPr>
      </w:pPr>
      <w:r w:rsidRPr="00DF74DB">
        <w:rPr>
          <w:rFonts w:eastAsia="Calibri" w:cstheme="minorHAnsi"/>
          <w:sz w:val="24"/>
          <w:szCs w:val="24"/>
        </w:rPr>
        <w:t>DFE Promoting the Education of Looked After and Previously Looked After Children 2018.</w:t>
      </w:r>
    </w:p>
    <w:p w:rsidRPr="00DF74DB" w:rsidR="00A1063C" w:rsidP="00A1063C" w:rsidRDefault="00A1063C" w14:paraId="533B41B5" w14:textId="77777777">
      <w:pPr>
        <w:rPr>
          <w:rFonts w:eastAsia="Calibri" w:cstheme="minorHAnsi"/>
          <w:sz w:val="24"/>
          <w:szCs w:val="24"/>
        </w:rPr>
      </w:pPr>
    </w:p>
    <w:p w:rsidRPr="00DF74DB" w:rsidR="00A1063C" w:rsidP="00E00936" w:rsidRDefault="00A1063C" w14:paraId="00152CFB" w14:textId="77777777">
      <w:pPr>
        <w:spacing w:after="0" w:line="240" w:lineRule="auto"/>
        <w:rPr>
          <w:rFonts w:eastAsia="Times New Roman" w:cstheme="minorHAnsi"/>
          <w:b/>
          <w:sz w:val="24"/>
          <w:szCs w:val="24"/>
          <w:shd w:val="clear" w:color="auto" w:fill="FFFFFF"/>
          <w:lang w:eastAsia="en-GB"/>
        </w:rPr>
      </w:pPr>
    </w:p>
    <w:sectPr w:rsidRPr="00DF74DB" w:rsidR="00A1063C" w:rsidSect="0027123C">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142B" w:rsidP="0027123C" w:rsidRDefault="0094142B" w14:paraId="2576C45A" w14:textId="77777777">
      <w:pPr>
        <w:spacing w:after="0" w:line="240" w:lineRule="auto"/>
      </w:pPr>
      <w:r>
        <w:separator/>
      </w:r>
    </w:p>
  </w:endnote>
  <w:endnote w:type="continuationSeparator" w:id="0">
    <w:p w:rsidR="0094142B" w:rsidP="0027123C" w:rsidRDefault="0094142B" w14:paraId="30A704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454523"/>
      <w:docPartObj>
        <w:docPartGallery w:val="Page Numbers (Bottom of Page)"/>
        <w:docPartUnique/>
      </w:docPartObj>
    </w:sdtPr>
    <w:sdtEndPr>
      <w:rPr>
        <w:noProof/>
      </w:rPr>
    </w:sdtEndPr>
    <w:sdtContent>
      <w:p w:rsidR="00D773A1" w:rsidRDefault="00D773A1" w14:paraId="5758BE1D" w14:textId="407A0B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773A1" w:rsidRDefault="00D773A1" w14:paraId="59E744E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142B" w:rsidP="0027123C" w:rsidRDefault="0094142B" w14:paraId="71D82B6C" w14:textId="77777777">
      <w:pPr>
        <w:spacing w:after="0" w:line="240" w:lineRule="auto"/>
      </w:pPr>
      <w:r>
        <w:separator/>
      </w:r>
    </w:p>
  </w:footnote>
  <w:footnote w:type="continuationSeparator" w:id="0">
    <w:p w:rsidR="0094142B" w:rsidP="0027123C" w:rsidRDefault="0094142B" w14:paraId="58A6366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A3B"/>
    <w:multiLevelType w:val="multilevel"/>
    <w:tmpl w:val="DD965FFA"/>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F33373C"/>
    <w:multiLevelType w:val="multilevel"/>
    <w:tmpl w:val="7B8A03A4"/>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4E078FF"/>
    <w:multiLevelType w:val="multilevel"/>
    <w:tmpl w:val="1F8EFC8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DBA183C"/>
    <w:multiLevelType w:val="multilevel"/>
    <w:tmpl w:val="B08C605C"/>
    <w:lvl w:ilvl="0">
      <w:start w:val="1"/>
      <w:numFmt w:val="bullet"/>
      <w:lvlText w:val="●"/>
      <w:lvlJc w:val="left"/>
      <w:pPr>
        <w:ind w:left="108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4" w15:restartNumberingAfterBreak="0">
    <w:nsid w:val="34026AC4"/>
    <w:multiLevelType w:val="multilevel"/>
    <w:tmpl w:val="4AC4A2C4"/>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8B25A95"/>
    <w:multiLevelType w:val="multilevel"/>
    <w:tmpl w:val="932A2AA8"/>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6" w15:restartNumberingAfterBreak="0">
    <w:nsid w:val="596F3DC2"/>
    <w:multiLevelType w:val="multilevel"/>
    <w:tmpl w:val="DD44060E"/>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7" w15:restartNumberingAfterBreak="0">
    <w:nsid w:val="5D2F2C12"/>
    <w:multiLevelType w:val="multilevel"/>
    <w:tmpl w:val="B8D07610"/>
    <w:lvl w:ilvl="0">
      <w:start w:val="1"/>
      <w:numFmt w:val="bullet"/>
      <w:lvlText w:val="●"/>
      <w:lvlJc w:val="left"/>
      <w:pPr>
        <w:ind w:left="1080" w:hanging="360"/>
      </w:pPr>
      <w:rPr>
        <w:rFonts w:ascii="Noto Sans Symbols" w:hAnsi="Noto Sans Symbols" w:eastAsia="Noto Sans Symbols" w:cs="Noto Sans Symbols"/>
        <w:vertAlign w:val="baseline"/>
      </w:rPr>
    </w:lvl>
    <w:lvl w:ilvl="1">
      <w:start w:val="1"/>
      <w:numFmt w:val="bullet"/>
      <w:lvlText w:val="o"/>
      <w:lvlJc w:val="left"/>
      <w:pPr>
        <w:ind w:left="1800" w:hanging="360"/>
      </w:pPr>
      <w:rPr>
        <w:rFonts w:ascii="Courier New" w:hAnsi="Courier New" w:eastAsia="Courier New" w:cs="Courier New"/>
        <w:vertAlign w:val="baseline"/>
      </w:rPr>
    </w:lvl>
    <w:lvl w:ilvl="2">
      <w:start w:val="1"/>
      <w:numFmt w:val="bullet"/>
      <w:lvlText w:val="▪"/>
      <w:lvlJc w:val="left"/>
      <w:pPr>
        <w:ind w:left="2520" w:hanging="360"/>
      </w:pPr>
      <w:rPr>
        <w:rFonts w:ascii="Noto Sans Symbols" w:hAnsi="Noto Sans Symbols" w:eastAsia="Noto Sans Symbols" w:cs="Noto Sans Symbols"/>
        <w:vertAlign w:val="baseline"/>
      </w:rPr>
    </w:lvl>
    <w:lvl w:ilvl="3">
      <w:start w:val="1"/>
      <w:numFmt w:val="bullet"/>
      <w:lvlText w:val="●"/>
      <w:lvlJc w:val="left"/>
      <w:pPr>
        <w:ind w:left="3240" w:hanging="360"/>
      </w:pPr>
      <w:rPr>
        <w:rFonts w:ascii="Noto Sans Symbols" w:hAnsi="Noto Sans Symbols" w:eastAsia="Noto Sans Symbols" w:cs="Noto Sans Symbols"/>
        <w:vertAlign w:val="baseline"/>
      </w:rPr>
    </w:lvl>
    <w:lvl w:ilvl="4">
      <w:start w:val="1"/>
      <w:numFmt w:val="bullet"/>
      <w:lvlText w:val="o"/>
      <w:lvlJc w:val="left"/>
      <w:pPr>
        <w:ind w:left="3960" w:hanging="360"/>
      </w:pPr>
      <w:rPr>
        <w:rFonts w:ascii="Courier New" w:hAnsi="Courier New" w:eastAsia="Courier New" w:cs="Courier New"/>
        <w:vertAlign w:val="baseline"/>
      </w:rPr>
    </w:lvl>
    <w:lvl w:ilvl="5">
      <w:start w:val="1"/>
      <w:numFmt w:val="bullet"/>
      <w:lvlText w:val="▪"/>
      <w:lvlJc w:val="left"/>
      <w:pPr>
        <w:ind w:left="4680" w:hanging="360"/>
      </w:pPr>
      <w:rPr>
        <w:rFonts w:ascii="Noto Sans Symbols" w:hAnsi="Noto Sans Symbols" w:eastAsia="Noto Sans Symbols" w:cs="Noto Sans Symbols"/>
        <w:vertAlign w:val="baseline"/>
      </w:rPr>
    </w:lvl>
    <w:lvl w:ilvl="6">
      <w:start w:val="1"/>
      <w:numFmt w:val="bullet"/>
      <w:lvlText w:val="●"/>
      <w:lvlJc w:val="left"/>
      <w:pPr>
        <w:ind w:left="5400" w:hanging="360"/>
      </w:pPr>
      <w:rPr>
        <w:rFonts w:ascii="Noto Sans Symbols" w:hAnsi="Noto Sans Symbols" w:eastAsia="Noto Sans Symbols" w:cs="Noto Sans Symbols"/>
        <w:vertAlign w:val="baseline"/>
      </w:rPr>
    </w:lvl>
    <w:lvl w:ilvl="7">
      <w:start w:val="1"/>
      <w:numFmt w:val="bullet"/>
      <w:lvlText w:val="o"/>
      <w:lvlJc w:val="left"/>
      <w:pPr>
        <w:ind w:left="6120" w:hanging="360"/>
      </w:pPr>
      <w:rPr>
        <w:rFonts w:ascii="Courier New" w:hAnsi="Courier New" w:eastAsia="Courier New" w:cs="Courier New"/>
        <w:vertAlign w:val="baseline"/>
      </w:rPr>
    </w:lvl>
    <w:lvl w:ilvl="8">
      <w:start w:val="1"/>
      <w:numFmt w:val="bullet"/>
      <w:lvlText w:val="▪"/>
      <w:lvlJc w:val="left"/>
      <w:pPr>
        <w:ind w:left="6840" w:hanging="360"/>
      </w:pPr>
      <w:rPr>
        <w:rFonts w:ascii="Noto Sans Symbols" w:hAnsi="Noto Sans Symbols" w:eastAsia="Noto Sans Symbols" w:cs="Noto Sans Symbols"/>
        <w:vertAlign w:val="baseline"/>
      </w:rPr>
    </w:lvl>
  </w:abstractNum>
  <w:abstractNum w:abstractNumId="8" w15:restartNumberingAfterBreak="0">
    <w:nsid w:val="6D3E24DD"/>
    <w:multiLevelType w:val="multilevel"/>
    <w:tmpl w:val="F09A07DE"/>
    <w:lvl w:ilvl="0">
      <w:start w:val="1"/>
      <w:numFmt w:val="bullet"/>
      <w:lvlText w:val="●"/>
      <w:lvlJc w:val="left"/>
      <w:pPr>
        <w:ind w:left="108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9" w15:restartNumberingAfterBreak="0">
    <w:nsid w:val="70280C61"/>
    <w:multiLevelType w:val="multilevel"/>
    <w:tmpl w:val="2EF033DE"/>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11B5F6E"/>
    <w:multiLevelType w:val="multilevel"/>
    <w:tmpl w:val="76586A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50751649">
    <w:abstractNumId w:val="3"/>
  </w:num>
  <w:num w:numId="2" w16cid:durableId="1325546653">
    <w:abstractNumId w:val="7"/>
  </w:num>
  <w:num w:numId="3" w16cid:durableId="1048724003">
    <w:abstractNumId w:val="8"/>
  </w:num>
  <w:num w:numId="4" w16cid:durableId="1426999876">
    <w:abstractNumId w:val="6"/>
  </w:num>
  <w:num w:numId="5" w16cid:durableId="378170512">
    <w:abstractNumId w:val="5"/>
  </w:num>
  <w:num w:numId="6" w16cid:durableId="1580941104">
    <w:abstractNumId w:val="0"/>
  </w:num>
  <w:num w:numId="7" w16cid:durableId="761605387">
    <w:abstractNumId w:val="1"/>
  </w:num>
  <w:num w:numId="8" w16cid:durableId="366878360">
    <w:abstractNumId w:val="2"/>
    <w:lvlOverride w:ilvl="0">
      <w:startOverride w:val="1"/>
    </w:lvlOverride>
    <w:lvlOverride w:ilvl="1"/>
    <w:lvlOverride w:ilvl="2"/>
    <w:lvlOverride w:ilvl="3"/>
    <w:lvlOverride w:ilvl="4"/>
    <w:lvlOverride w:ilvl="5"/>
    <w:lvlOverride w:ilvl="6"/>
    <w:lvlOverride w:ilvl="7"/>
    <w:lvlOverride w:ilvl="8"/>
  </w:num>
  <w:num w:numId="9" w16cid:durableId="722023052">
    <w:abstractNumId w:val="9"/>
  </w:num>
  <w:num w:numId="10" w16cid:durableId="131289159">
    <w:abstractNumId w:val="4"/>
  </w:num>
  <w:num w:numId="11" w16cid:durableId="13865662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3C"/>
    <w:rsid w:val="000148B9"/>
    <w:rsid w:val="000210C9"/>
    <w:rsid w:val="0004003B"/>
    <w:rsid w:val="00060707"/>
    <w:rsid w:val="00096836"/>
    <w:rsid w:val="000D26BC"/>
    <w:rsid w:val="0011439D"/>
    <w:rsid w:val="001274A8"/>
    <w:rsid w:val="00182CDA"/>
    <w:rsid w:val="001A2787"/>
    <w:rsid w:val="001A2D8D"/>
    <w:rsid w:val="001A6748"/>
    <w:rsid w:val="001D173B"/>
    <w:rsid w:val="001E6EFC"/>
    <w:rsid w:val="0023754A"/>
    <w:rsid w:val="0027123C"/>
    <w:rsid w:val="00295316"/>
    <w:rsid w:val="002970F6"/>
    <w:rsid w:val="002F0E04"/>
    <w:rsid w:val="00392DF6"/>
    <w:rsid w:val="003D0A5C"/>
    <w:rsid w:val="00414419"/>
    <w:rsid w:val="0047512B"/>
    <w:rsid w:val="004A4ADF"/>
    <w:rsid w:val="004C0421"/>
    <w:rsid w:val="00516142"/>
    <w:rsid w:val="00580EFC"/>
    <w:rsid w:val="0062618A"/>
    <w:rsid w:val="006301DE"/>
    <w:rsid w:val="006717F6"/>
    <w:rsid w:val="006F0B46"/>
    <w:rsid w:val="007170A6"/>
    <w:rsid w:val="00755B6A"/>
    <w:rsid w:val="007A4784"/>
    <w:rsid w:val="007B4402"/>
    <w:rsid w:val="007D4DBF"/>
    <w:rsid w:val="007E18F0"/>
    <w:rsid w:val="008108A3"/>
    <w:rsid w:val="008142E1"/>
    <w:rsid w:val="00814DA5"/>
    <w:rsid w:val="00816718"/>
    <w:rsid w:val="00823BA7"/>
    <w:rsid w:val="00897338"/>
    <w:rsid w:val="00905D7F"/>
    <w:rsid w:val="00907794"/>
    <w:rsid w:val="0094142B"/>
    <w:rsid w:val="00954AB5"/>
    <w:rsid w:val="00970B3E"/>
    <w:rsid w:val="009E39AD"/>
    <w:rsid w:val="00A1063C"/>
    <w:rsid w:val="00A64720"/>
    <w:rsid w:val="00A94272"/>
    <w:rsid w:val="00AE7543"/>
    <w:rsid w:val="00B74C64"/>
    <w:rsid w:val="00C20522"/>
    <w:rsid w:val="00C73527"/>
    <w:rsid w:val="00C75A8C"/>
    <w:rsid w:val="00C833F5"/>
    <w:rsid w:val="00C96777"/>
    <w:rsid w:val="00CB4905"/>
    <w:rsid w:val="00D57E63"/>
    <w:rsid w:val="00D773A1"/>
    <w:rsid w:val="00DF74DB"/>
    <w:rsid w:val="00E00936"/>
    <w:rsid w:val="00E46198"/>
    <w:rsid w:val="00E57531"/>
    <w:rsid w:val="00E733AD"/>
    <w:rsid w:val="00E959B6"/>
    <w:rsid w:val="00EC5713"/>
    <w:rsid w:val="00EF448C"/>
    <w:rsid w:val="00F10B0A"/>
    <w:rsid w:val="00F20E42"/>
    <w:rsid w:val="01458BCF"/>
    <w:rsid w:val="045CE377"/>
    <w:rsid w:val="08D34E2C"/>
    <w:rsid w:val="18416488"/>
    <w:rsid w:val="18D86F61"/>
    <w:rsid w:val="23AECCE3"/>
    <w:rsid w:val="254A9D44"/>
    <w:rsid w:val="26E66DA5"/>
    <w:rsid w:val="281FC629"/>
    <w:rsid w:val="34535757"/>
    <w:rsid w:val="3F9E5FD9"/>
    <w:rsid w:val="433AF48F"/>
    <w:rsid w:val="478C3C02"/>
    <w:rsid w:val="5F872EDE"/>
    <w:rsid w:val="63D4621D"/>
    <w:rsid w:val="64859EB8"/>
    <w:rsid w:val="66934A28"/>
    <w:rsid w:val="66C4AB5A"/>
    <w:rsid w:val="6BEFE230"/>
    <w:rsid w:val="71485C50"/>
    <w:rsid w:val="777DE976"/>
    <w:rsid w:val="77AEF2B4"/>
    <w:rsid w:val="7C1C56FF"/>
    <w:rsid w:val="7D0F6FF8"/>
    <w:rsid w:val="7E15891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7C7F"/>
  <w15:chartTrackingRefBased/>
  <w15:docId w15:val="{B0EB8EDD-75A5-4E34-B0DD-737FA7B5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C0421"/>
    <w:pPr>
      <w:keepNext/>
      <w:keepLines/>
      <w:spacing w:before="240" w:after="0"/>
      <w:outlineLvl w:val="0"/>
    </w:pPr>
    <w:rPr>
      <w:rFonts w:asciiTheme="majorHAnsi" w:hAnsiTheme="majorHAnsi" w:eastAsiaTheme="majorEastAsia" w:cstheme="majorBidi"/>
      <w:color w:val="9880B2" w:themeColor="accent1" w:themeShade="BF"/>
      <w:sz w:val="32"/>
      <w:szCs w:val="32"/>
    </w:rPr>
  </w:style>
  <w:style w:type="paragraph" w:styleId="Heading2">
    <w:name w:val="heading 2"/>
    <w:basedOn w:val="Normal"/>
    <w:next w:val="Normal"/>
    <w:link w:val="Heading2Char"/>
    <w:semiHidden/>
    <w:unhideWhenUsed/>
    <w:qFormat/>
    <w:rsid w:val="00C73527"/>
    <w:pPr>
      <w:keepNext/>
      <w:spacing w:after="0" w:line="240" w:lineRule="auto"/>
      <w:outlineLvl w:val="1"/>
    </w:pPr>
    <w:rPr>
      <w:rFonts w:ascii="Arial" w:hAnsi="Arial" w:eastAsia="Times New Roman" w:cs="Arial"/>
      <w:b/>
      <w:bCs/>
      <w:sz w:val="24"/>
      <w:szCs w:val="24"/>
    </w:rPr>
  </w:style>
  <w:style w:type="paragraph" w:styleId="Heading3">
    <w:name w:val="heading 3"/>
    <w:basedOn w:val="Normal"/>
    <w:next w:val="Normal"/>
    <w:link w:val="Heading3Char"/>
    <w:semiHidden/>
    <w:unhideWhenUsed/>
    <w:qFormat/>
    <w:rsid w:val="00C73527"/>
    <w:pPr>
      <w:keepNext/>
      <w:spacing w:after="0" w:line="240" w:lineRule="auto"/>
      <w:outlineLvl w:val="2"/>
    </w:pPr>
    <w:rPr>
      <w:rFonts w:ascii="Arial" w:hAnsi="Arial" w:eastAsia="Times New Roman" w:cs="Arial"/>
      <w:b/>
      <w:bCs/>
      <w:sz w:val="24"/>
      <w:szCs w:val="24"/>
      <w:u w:val="single"/>
    </w:rPr>
  </w:style>
  <w:style w:type="paragraph" w:styleId="Heading4">
    <w:name w:val="heading 4"/>
    <w:basedOn w:val="Normal"/>
    <w:next w:val="Normal"/>
    <w:link w:val="Heading4Char"/>
    <w:qFormat/>
    <w:rsid w:val="000210C9"/>
    <w:pPr>
      <w:keepNext/>
      <w:spacing w:before="240" w:after="60" w:line="240" w:lineRule="auto"/>
      <w:outlineLvl w:val="3"/>
    </w:pPr>
    <w:rPr>
      <w:rFonts w:ascii="Times New Roman" w:hAnsi="Times New Roman" w:eastAsia="Times New Roman" w:cs="Times New Roman"/>
      <w:b/>
      <w:bCs/>
      <w:sz w:val="28"/>
      <w:szCs w:val="28"/>
      <w:lang w:eastAsia="en-GB"/>
    </w:rPr>
  </w:style>
  <w:style w:type="paragraph" w:styleId="Heading5">
    <w:name w:val="heading 5"/>
    <w:basedOn w:val="Normal"/>
    <w:next w:val="Normal"/>
    <w:link w:val="Heading5Char"/>
    <w:qFormat/>
    <w:rsid w:val="000210C9"/>
    <w:pPr>
      <w:spacing w:before="240" w:after="60" w:line="240" w:lineRule="auto"/>
      <w:outlineLvl w:val="4"/>
    </w:pPr>
    <w:rPr>
      <w:rFonts w:ascii="Times New Roman" w:hAnsi="Times New Roman" w:eastAsia="Times New Roman" w:cs="Times New Roman"/>
      <w:b/>
      <w:bCs/>
      <w:i/>
      <w:iCs/>
      <w:sz w:val="26"/>
      <w:szCs w:val="26"/>
      <w:lang w:eastAsia="en-GB"/>
    </w:rPr>
  </w:style>
  <w:style w:type="paragraph" w:styleId="Heading6">
    <w:name w:val="heading 6"/>
    <w:basedOn w:val="Normal"/>
    <w:next w:val="Normal"/>
    <w:link w:val="Heading6Char"/>
    <w:uiPriority w:val="9"/>
    <w:semiHidden/>
    <w:unhideWhenUsed/>
    <w:qFormat/>
    <w:rsid w:val="004C0421"/>
    <w:pPr>
      <w:keepNext/>
      <w:keepLines/>
      <w:spacing w:before="40" w:after="0"/>
      <w:outlineLvl w:val="5"/>
    </w:pPr>
    <w:rPr>
      <w:rFonts w:asciiTheme="majorHAnsi" w:hAnsiTheme="majorHAnsi" w:eastAsiaTheme="majorEastAsia" w:cstheme="majorBidi"/>
      <w:color w:val="644C7E"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27123C"/>
    <w:pPr>
      <w:tabs>
        <w:tab w:val="center" w:pos="4513"/>
        <w:tab w:val="right" w:pos="9026"/>
      </w:tabs>
      <w:spacing w:after="0" w:line="240" w:lineRule="auto"/>
    </w:pPr>
  </w:style>
  <w:style w:type="character" w:styleId="HeaderChar" w:customStyle="1">
    <w:name w:val="Header Char"/>
    <w:basedOn w:val="DefaultParagraphFont"/>
    <w:link w:val="Header"/>
    <w:rsid w:val="0027123C"/>
  </w:style>
  <w:style w:type="paragraph" w:styleId="Footer">
    <w:name w:val="footer"/>
    <w:basedOn w:val="Normal"/>
    <w:link w:val="FooterChar"/>
    <w:uiPriority w:val="99"/>
    <w:unhideWhenUsed/>
    <w:rsid w:val="0027123C"/>
    <w:pPr>
      <w:tabs>
        <w:tab w:val="center" w:pos="4513"/>
        <w:tab w:val="right" w:pos="9026"/>
      </w:tabs>
      <w:spacing w:after="0" w:line="240" w:lineRule="auto"/>
    </w:pPr>
  </w:style>
  <w:style w:type="character" w:styleId="FooterChar" w:customStyle="1">
    <w:name w:val="Footer Char"/>
    <w:basedOn w:val="DefaultParagraphFont"/>
    <w:link w:val="Footer"/>
    <w:uiPriority w:val="99"/>
    <w:rsid w:val="0027123C"/>
  </w:style>
  <w:style w:type="character" w:styleId="Hyperlink">
    <w:name w:val="Hyperlink"/>
    <w:basedOn w:val="DefaultParagraphFont"/>
    <w:uiPriority w:val="99"/>
    <w:unhideWhenUsed/>
    <w:rsid w:val="0027123C"/>
    <w:rPr>
      <w:color w:val="0563C1" w:themeColor="hyperlink"/>
      <w:u w:val="single"/>
    </w:rPr>
  </w:style>
  <w:style w:type="table" w:styleId="TableGrid">
    <w:name w:val="Table Grid"/>
    <w:basedOn w:val="TableNormal"/>
    <w:uiPriority w:val="39"/>
    <w:rsid w:val="002712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96777"/>
    <w:pPr>
      <w:ind w:left="720"/>
      <w:contextualSpacing/>
    </w:pPr>
  </w:style>
  <w:style w:type="paragraph" w:styleId="BodyText">
    <w:name w:val="Body Text"/>
    <w:basedOn w:val="Normal"/>
    <w:link w:val="BodyTextChar"/>
    <w:semiHidden/>
    <w:unhideWhenUsed/>
    <w:rsid w:val="00516142"/>
    <w:pPr>
      <w:spacing w:after="0" w:line="240" w:lineRule="auto"/>
    </w:pPr>
    <w:rPr>
      <w:rFonts w:ascii="Arial" w:hAnsi="Arial" w:eastAsia="Times New Roman" w:cs="Arial"/>
      <w:sz w:val="32"/>
      <w:szCs w:val="24"/>
      <w:lang w:eastAsia="en-GB"/>
    </w:rPr>
  </w:style>
  <w:style w:type="character" w:styleId="BodyTextChar" w:customStyle="1">
    <w:name w:val="Body Text Char"/>
    <w:basedOn w:val="DefaultParagraphFont"/>
    <w:link w:val="BodyText"/>
    <w:semiHidden/>
    <w:rsid w:val="00516142"/>
    <w:rPr>
      <w:rFonts w:ascii="Arial" w:hAnsi="Arial" w:eastAsia="Times New Roman" w:cs="Arial"/>
      <w:sz w:val="32"/>
      <w:szCs w:val="24"/>
      <w:lang w:eastAsia="en-GB"/>
    </w:rPr>
  </w:style>
  <w:style w:type="character" w:styleId="Heading2Char" w:customStyle="1">
    <w:name w:val="Heading 2 Char"/>
    <w:basedOn w:val="DefaultParagraphFont"/>
    <w:link w:val="Heading2"/>
    <w:semiHidden/>
    <w:rsid w:val="00C73527"/>
    <w:rPr>
      <w:rFonts w:ascii="Arial" w:hAnsi="Arial" w:eastAsia="Times New Roman" w:cs="Arial"/>
      <w:b/>
      <w:bCs/>
      <w:sz w:val="24"/>
      <w:szCs w:val="24"/>
    </w:rPr>
  </w:style>
  <w:style w:type="character" w:styleId="Heading3Char" w:customStyle="1">
    <w:name w:val="Heading 3 Char"/>
    <w:basedOn w:val="DefaultParagraphFont"/>
    <w:link w:val="Heading3"/>
    <w:semiHidden/>
    <w:rsid w:val="00C73527"/>
    <w:rPr>
      <w:rFonts w:ascii="Arial" w:hAnsi="Arial" w:eastAsia="Times New Roman" w:cs="Arial"/>
      <w:b/>
      <w:bCs/>
      <w:sz w:val="24"/>
      <w:szCs w:val="24"/>
      <w:u w:val="single"/>
    </w:rPr>
  </w:style>
  <w:style w:type="paragraph" w:styleId="BodyTextIndent2">
    <w:name w:val="Body Text Indent 2"/>
    <w:basedOn w:val="Normal"/>
    <w:link w:val="BodyTextIndent2Char"/>
    <w:uiPriority w:val="99"/>
    <w:semiHidden/>
    <w:unhideWhenUsed/>
    <w:rsid w:val="000210C9"/>
    <w:pPr>
      <w:spacing w:after="120" w:line="480" w:lineRule="auto"/>
      <w:ind w:left="283"/>
    </w:pPr>
  </w:style>
  <w:style w:type="character" w:styleId="BodyTextIndent2Char" w:customStyle="1">
    <w:name w:val="Body Text Indent 2 Char"/>
    <w:basedOn w:val="DefaultParagraphFont"/>
    <w:link w:val="BodyTextIndent2"/>
    <w:uiPriority w:val="99"/>
    <w:semiHidden/>
    <w:rsid w:val="000210C9"/>
  </w:style>
  <w:style w:type="character" w:styleId="Heading4Char" w:customStyle="1">
    <w:name w:val="Heading 4 Char"/>
    <w:basedOn w:val="DefaultParagraphFont"/>
    <w:link w:val="Heading4"/>
    <w:rsid w:val="000210C9"/>
    <w:rPr>
      <w:rFonts w:ascii="Times New Roman" w:hAnsi="Times New Roman" w:eastAsia="Times New Roman" w:cs="Times New Roman"/>
      <w:b/>
      <w:bCs/>
      <w:sz w:val="28"/>
      <w:szCs w:val="28"/>
      <w:lang w:eastAsia="en-GB"/>
    </w:rPr>
  </w:style>
  <w:style w:type="character" w:styleId="Heading5Char" w:customStyle="1">
    <w:name w:val="Heading 5 Char"/>
    <w:basedOn w:val="DefaultParagraphFont"/>
    <w:link w:val="Heading5"/>
    <w:rsid w:val="000210C9"/>
    <w:rPr>
      <w:rFonts w:ascii="Times New Roman" w:hAnsi="Times New Roman" w:eastAsia="Times New Roman" w:cs="Times New Roman"/>
      <w:b/>
      <w:bCs/>
      <w:i/>
      <w:iCs/>
      <w:sz w:val="26"/>
      <w:szCs w:val="26"/>
      <w:lang w:eastAsia="en-GB"/>
    </w:rPr>
  </w:style>
  <w:style w:type="character" w:styleId="Strong">
    <w:name w:val="Strong"/>
    <w:qFormat/>
    <w:rsid w:val="000210C9"/>
    <w:rPr>
      <w:b/>
      <w:bCs/>
    </w:rPr>
  </w:style>
  <w:style w:type="paragraph" w:styleId="NormalWeb">
    <w:name w:val="Normal (Web)"/>
    <w:basedOn w:val="Normal"/>
    <w:rsid w:val="000210C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Indent">
    <w:name w:val="Body Text Indent"/>
    <w:basedOn w:val="Normal"/>
    <w:link w:val="BodyTextIndentChar"/>
    <w:rsid w:val="000210C9"/>
    <w:pPr>
      <w:spacing w:after="120" w:line="240" w:lineRule="auto"/>
      <w:ind w:left="283"/>
    </w:pPr>
    <w:rPr>
      <w:rFonts w:ascii="Times New Roman" w:hAnsi="Times New Roman" w:eastAsia="Times New Roman" w:cs="Times New Roman"/>
      <w:sz w:val="24"/>
      <w:szCs w:val="24"/>
      <w:lang w:eastAsia="en-GB"/>
    </w:rPr>
  </w:style>
  <w:style w:type="character" w:styleId="BodyTextIndentChar" w:customStyle="1">
    <w:name w:val="Body Text Indent Char"/>
    <w:basedOn w:val="DefaultParagraphFont"/>
    <w:link w:val="BodyTextIndent"/>
    <w:rsid w:val="000210C9"/>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4C0421"/>
    <w:rPr>
      <w:rFonts w:asciiTheme="majorHAnsi" w:hAnsiTheme="majorHAnsi" w:eastAsiaTheme="majorEastAsia" w:cstheme="majorBidi"/>
      <w:color w:val="9880B2" w:themeColor="accent1" w:themeShade="BF"/>
      <w:sz w:val="32"/>
      <w:szCs w:val="32"/>
    </w:rPr>
  </w:style>
  <w:style w:type="character" w:styleId="Heading6Char" w:customStyle="1">
    <w:name w:val="Heading 6 Char"/>
    <w:basedOn w:val="DefaultParagraphFont"/>
    <w:link w:val="Heading6"/>
    <w:uiPriority w:val="9"/>
    <w:semiHidden/>
    <w:rsid w:val="004C0421"/>
    <w:rPr>
      <w:rFonts w:asciiTheme="majorHAnsi" w:hAnsiTheme="majorHAnsi" w:eastAsiaTheme="majorEastAsia" w:cstheme="majorBidi"/>
      <w:color w:val="644C7E" w:themeColor="accent1" w:themeShade="7F"/>
    </w:rPr>
  </w:style>
  <w:style w:type="paragraph" w:styleId="TOC1">
    <w:name w:val="toc 1"/>
    <w:basedOn w:val="Normal"/>
    <w:next w:val="Normal"/>
    <w:autoRedefine/>
    <w:uiPriority w:val="39"/>
    <w:unhideWhenUsed/>
    <w:qFormat/>
    <w:rsid w:val="00954AB5"/>
    <w:pPr>
      <w:tabs>
        <w:tab w:val="right" w:leader="dot" w:pos="9338"/>
      </w:tabs>
      <w:spacing w:before="120" w:after="120" w:line="240" w:lineRule="auto"/>
    </w:pPr>
    <w:rPr>
      <w:rFonts w:ascii="Arial" w:hAnsi="Arial" w:eastAsia="MS Mincho" w:cs="Times New Roman"/>
      <w:szCs w:val="24"/>
      <w:lang w:val="en-US"/>
    </w:rPr>
  </w:style>
  <w:style w:type="paragraph" w:styleId="BodyText3">
    <w:name w:val="Body Text 3"/>
    <w:basedOn w:val="Normal"/>
    <w:link w:val="BodyText3Char"/>
    <w:uiPriority w:val="99"/>
    <w:semiHidden/>
    <w:unhideWhenUsed/>
    <w:rsid w:val="006F0B46"/>
    <w:pPr>
      <w:spacing w:after="120"/>
    </w:pPr>
    <w:rPr>
      <w:sz w:val="16"/>
      <w:szCs w:val="16"/>
    </w:rPr>
  </w:style>
  <w:style w:type="character" w:styleId="BodyText3Char" w:customStyle="1">
    <w:name w:val="Body Text 3 Char"/>
    <w:basedOn w:val="DefaultParagraphFont"/>
    <w:link w:val="BodyText3"/>
    <w:uiPriority w:val="99"/>
    <w:semiHidden/>
    <w:rsid w:val="006F0B46"/>
    <w:rPr>
      <w:sz w:val="16"/>
      <w:szCs w:val="16"/>
    </w:rPr>
  </w:style>
  <w:style w:type="paragraph" w:styleId="DfESBullets" w:customStyle="1">
    <w:name w:val="DfESBullets"/>
    <w:basedOn w:val="Normal"/>
    <w:rsid w:val="006F0B46"/>
    <w:pPr>
      <w:widowControl w:val="0"/>
      <w:tabs>
        <w:tab w:val="left" w:pos="720"/>
      </w:tabs>
      <w:overflowPunct w:val="0"/>
      <w:autoSpaceDE w:val="0"/>
      <w:autoSpaceDN w:val="0"/>
      <w:adjustRightInd w:val="0"/>
      <w:spacing w:after="240" w:line="240" w:lineRule="auto"/>
      <w:ind w:left="720" w:hanging="360"/>
    </w:pPr>
    <w:rPr>
      <w:rFonts w:ascii="Arial" w:hAnsi="Arial" w:eastAsia="Times New Roman" w:cs="Times New Roman"/>
      <w:szCs w:val="20"/>
    </w:rPr>
  </w:style>
  <w:style w:type="paragraph" w:styleId="DfESOutNumbered" w:customStyle="1">
    <w:name w:val="DfESOutNumbered"/>
    <w:basedOn w:val="Normal"/>
    <w:rsid w:val="006F0B46"/>
    <w:pPr>
      <w:widowControl w:val="0"/>
      <w:tabs>
        <w:tab w:val="left" w:pos="720"/>
      </w:tabs>
      <w:overflowPunct w:val="0"/>
      <w:autoSpaceDE w:val="0"/>
      <w:autoSpaceDN w:val="0"/>
      <w:adjustRightInd w:val="0"/>
      <w:spacing w:after="240" w:line="240" w:lineRule="auto"/>
    </w:pPr>
    <w:rPr>
      <w:rFonts w:ascii="Arial" w:hAnsi="Arial"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0646">
      <w:bodyDiv w:val="1"/>
      <w:marLeft w:val="0"/>
      <w:marRight w:val="0"/>
      <w:marTop w:val="0"/>
      <w:marBottom w:val="0"/>
      <w:divBdr>
        <w:top w:val="none" w:sz="0" w:space="0" w:color="auto"/>
        <w:left w:val="none" w:sz="0" w:space="0" w:color="auto"/>
        <w:bottom w:val="none" w:sz="0" w:space="0" w:color="auto"/>
        <w:right w:val="none" w:sz="0" w:space="0" w:color="auto"/>
      </w:divBdr>
    </w:div>
    <w:div w:id="559051487">
      <w:bodyDiv w:val="1"/>
      <w:marLeft w:val="0"/>
      <w:marRight w:val="0"/>
      <w:marTop w:val="0"/>
      <w:marBottom w:val="0"/>
      <w:divBdr>
        <w:top w:val="none" w:sz="0" w:space="0" w:color="auto"/>
        <w:left w:val="none" w:sz="0" w:space="0" w:color="auto"/>
        <w:bottom w:val="none" w:sz="0" w:space="0" w:color="auto"/>
        <w:right w:val="none" w:sz="0" w:space="0" w:color="auto"/>
      </w:divBdr>
    </w:div>
    <w:div w:id="667711741">
      <w:bodyDiv w:val="1"/>
      <w:marLeft w:val="0"/>
      <w:marRight w:val="0"/>
      <w:marTop w:val="0"/>
      <w:marBottom w:val="0"/>
      <w:divBdr>
        <w:top w:val="none" w:sz="0" w:space="0" w:color="auto"/>
        <w:left w:val="none" w:sz="0" w:space="0" w:color="auto"/>
        <w:bottom w:val="none" w:sz="0" w:space="0" w:color="auto"/>
        <w:right w:val="none" w:sz="0" w:space="0" w:color="auto"/>
      </w:divBdr>
    </w:div>
    <w:div w:id="1521888978">
      <w:bodyDiv w:val="1"/>
      <w:marLeft w:val="0"/>
      <w:marRight w:val="0"/>
      <w:marTop w:val="0"/>
      <w:marBottom w:val="0"/>
      <w:divBdr>
        <w:top w:val="none" w:sz="0" w:space="0" w:color="auto"/>
        <w:left w:val="none" w:sz="0" w:space="0" w:color="auto"/>
        <w:bottom w:val="none" w:sz="0" w:space="0" w:color="auto"/>
        <w:right w:val="none" w:sz="0" w:space="0" w:color="auto"/>
      </w:divBdr>
    </w:div>
    <w:div w:id="174826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Great Oaks reports">
      <a:dk1>
        <a:sysClr val="windowText" lastClr="000000"/>
      </a:dk1>
      <a:lt1>
        <a:sysClr val="window" lastClr="FFFFFF"/>
      </a:lt1>
      <a:dk2>
        <a:srgbClr val="3E0A45"/>
      </a:dk2>
      <a:lt2>
        <a:srgbClr val="E7E6E6"/>
      </a:lt2>
      <a:accent1>
        <a:srgbClr val="CCC0D9"/>
      </a:accent1>
      <a:accent2>
        <a:srgbClr val="FBD4B4"/>
      </a:accent2>
      <a:accent3>
        <a:srgbClr val="DEFCDC"/>
      </a:accent3>
      <a:accent4>
        <a:srgbClr val="C2F9BF"/>
      </a:accent4>
      <a:accent5>
        <a:srgbClr val="82368C"/>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44E7EEE657E940AFAEEA56965F0505" ma:contentTypeVersion="16" ma:contentTypeDescription="Create a new document." ma:contentTypeScope="" ma:versionID="9e39addc7e1eed73fab52d0467ae5371">
  <xsd:schema xmlns:xsd="http://www.w3.org/2001/XMLSchema" xmlns:xs="http://www.w3.org/2001/XMLSchema" xmlns:p="http://schemas.microsoft.com/office/2006/metadata/properties" xmlns:ns2="6729263e-71e8-40db-9d17-734780d3bd51" xmlns:ns3="dd2c21bc-3581-4b15-89d6-b582790f9603" targetNamespace="http://schemas.microsoft.com/office/2006/metadata/properties" ma:root="true" ma:fieldsID="3a0e258d348edde702d7bfeb91de5637" ns2:_="" ns3:_="">
    <xsd:import namespace="6729263e-71e8-40db-9d17-734780d3bd51"/>
    <xsd:import namespace="dd2c21bc-3581-4b15-89d6-b582790f96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9263e-71e8-40db-9d17-734780d3b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b30e92-cc58-4e32-8b5d-de588de5e2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c21bc-3581-4b15-89d6-b582790f96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437d968-7cf8-42b3-b667-a43dbbe703b3}" ma:internalName="TaxCatchAll" ma:showField="CatchAllData" ma:web="dd2c21bc-3581-4b15-89d6-b582790f96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d2c21bc-3581-4b15-89d6-b582790f9603">
      <UserInfo>
        <DisplayName>Jo Read</DisplayName>
        <AccountId>59</AccountId>
        <AccountType/>
      </UserInfo>
      <UserInfo>
        <DisplayName>Grace Kent</DisplayName>
        <AccountId>195</AccountId>
        <AccountType/>
      </UserInfo>
    </SharedWithUsers>
    <TaxCatchAll xmlns="dd2c21bc-3581-4b15-89d6-b582790f9603" xsi:nil="true"/>
    <lcf76f155ced4ddcb4097134ff3c332f xmlns="6729263e-71e8-40db-9d17-734780d3bd5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B4D84-9359-4125-8431-CC002A70A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9263e-71e8-40db-9d17-734780d3bd51"/>
    <ds:schemaRef ds:uri="dd2c21bc-3581-4b15-89d6-b582790f9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42511-44FD-4BE5-BA49-53A12DB3E832}">
  <ds:schemaRefs>
    <ds:schemaRef ds:uri="http://schemas.microsoft.com/office/2006/metadata/properties"/>
    <ds:schemaRef ds:uri="http://www.w3.org/2000/xmlns/"/>
    <ds:schemaRef ds:uri="e1148b2d-9d81-48a9-9cf5-be9067721781"/>
    <ds:schemaRef ds:uri="http://schemas.microsoft.com/office/infopath/2007/PartnerControls"/>
    <ds:schemaRef ds:uri="dd2c21bc-3581-4b15-89d6-b582790f9603"/>
    <ds:schemaRef ds:uri="6729263e-71e8-40db-9d17-734780d3bd51"/>
  </ds:schemaRefs>
</ds:datastoreItem>
</file>

<file path=customXml/itemProps3.xml><?xml version="1.0" encoding="utf-8"?>
<ds:datastoreItem xmlns:ds="http://schemas.openxmlformats.org/officeDocument/2006/customXml" ds:itemID="{832F007A-3696-41AA-B5C6-F38EB79D47E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Vivian</dc:creator>
  <cp:keywords/>
  <dc:description/>
  <cp:lastModifiedBy>Geraldine Lindsay</cp:lastModifiedBy>
  <cp:revision>7</cp:revision>
  <dcterms:created xsi:type="dcterms:W3CDTF">2023-09-19T18:58:00Z</dcterms:created>
  <dcterms:modified xsi:type="dcterms:W3CDTF">2023-09-19T18:59:27Z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0x0101008344E7EEE657E940AFAEEA56965F0505</vt:lpwstr>
  </property>
  <property fmtid="{D5CDD505-2E9C-101B-9397-08002B2CF9AE}" pid="3" name="MediaServiceImageTags">
    <vt:lpwstr/>
  </property>
</Properties>
</file>